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3" w:line="188" w:lineRule="auto"/>
        <w:outlineLvl w:val="0"/>
        <w:rPr>
          <w:rFonts w:ascii="仿宋" w:hAnsi="仿宋" w:eastAsia="仿宋" w:cs="仿宋"/>
          <w:b/>
          <w:bCs/>
          <w:spacing w:val="9"/>
          <w:sz w:val="32"/>
          <w:szCs w:val="32"/>
          <w:lang w:eastAsia="zh-CN"/>
        </w:rPr>
      </w:pPr>
      <w:r>
        <w:rPr>
          <w:rFonts w:hint="eastAsia" w:ascii="仿宋" w:hAnsi="仿宋" w:eastAsia="仿宋" w:cs="仿宋"/>
          <w:b/>
          <w:bCs/>
          <w:spacing w:val="9"/>
          <w:sz w:val="32"/>
          <w:szCs w:val="32"/>
          <w:lang w:eastAsia="zh-CN"/>
        </w:rPr>
        <w:t>附件</w:t>
      </w:r>
      <w:r>
        <w:rPr>
          <w:rFonts w:hint="eastAsia" w:ascii="仿宋" w:hAnsi="仿宋" w:eastAsia="仿宋" w:cs="仿宋"/>
          <w:b/>
          <w:bCs/>
          <w:spacing w:val="9"/>
          <w:sz w:val="32"/>
          <w:szCs w:val="32"/>
          <w:lang w:val="en-US" w:eastAsia="zh-CN"/>
        </w:rPr>
        <w:t>3</w:t>
      </w:r>
      <w:r>
        <w:rPr>
          <w:rFonts w:ascii="仿宋" w:hAnsi="仿宋" w:eastAsia="仿宋" w:cs="仿宋"/>
          <w:b/>
          <w:bCs/>
          <w:spacing w:val="9"/>
          <w:sz w:val="32"/>
          <w:szCs w:val="32"/>
          <w:lang w:eastAsia="zh-CN"/>
        </w:rPr>
        <w:t>.</w:t>
      </w:r>
    </w:p>
    <w:p>
      <w:pPr>
        <w:spacing w:before="223" w:line="188" w:lineRule="auto"/>
        <w:jc w:val="center"/>
        <w:outlineLvl w:val="0"/>
        <w:rPr>
          <w:rFonts w:ascii="黑体" w:hAnsi="黑体" w:eastAsia="黑体" w:cs="Times New Roman"/>
          <w:spacing w:val="5"/>
          <w:sz w:val="31"/>
          <w:szCs w:val="31"/>
          <w:lang w:eastAsia="zh-CN"/>
        </w:rPr>
      </w:pPr>
      <w:r>
        <w:rPr>
          <w:rFonts w:hint="eastAsia" w:ascii="黑体" w:hAnsi="黑体" w:eastAsia="黑体" w:cs="黑体"/>
          <w:spacing w:val="9"/>
          <w:sz w:val="44"/>
          <w:szCs w:val="44"/>
          <w:lang w:eastAsia="zh-CN"/>
        </w:rPr>
        <w:t>信用合规指导清单（信用承诺、信用修复类）</w:t>
      </w:r>
    </w:p>
    <w:p>
      <w:pPr>
        <w:spacing w:before="101" w:line="226" w:lineRule="auto"/>
        <w:rPr>
          <w:rFonts w:ascii="黑体" w:hAnsi="黑体" w:eastAsia="黑体" w:cs="Times New Roman"/>
          <w:sz w:val="31"/>
          <w:szCs w:val="31"/>
        </w:rPr>
      </w:pPr>
      <w:r>
        <w:rPr>
          <w:rFonts w:hint="eastAsia" w:ascii="黑体" w:hAnsi="黑体" w:eastAsia="黑体" w:cs="黑体"/>
          <w:spacing w:val="5"/>
          <w:sz w:val="31"/>
          <w:szCs w:val="31"/>
          <w:lang w:eastAsia="zh-CN"/>
        </w:rPr>
        <w:t>一</w:t>
      </w:r>
      <w:r>
        <w:rPr>
          <w:rFonts w:hint="eastAsia" w:ascii="黑体" w:hAnsi="黑体" w:eastAsia="黑体" w:cs="黑体"/>
          <w:spacing w:val="5"/>
          <w:sz w:val="31"/>
          <w:szCs w:val="31"/>
        </w:rPr>
        <w:t>、信用承诺类</w:t>
      </w:r>
    </w:p>
    <w:p>
      <w:pPr>
        <w:spacing w:line="89" w:lineRule="exact"/>
        <w:rPr>
          <w:rFonts w:eastAsia="Times New Roman" w:cs="Times New Roman"/>
        </w:rPr>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842"/>
        <w:gridCol w:w="5951"/>
        <w:gridCol w:w="5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850" w:type="dxa"/>
          </w:tcPr>
          <w:p>
            <w:pPr>
              <w:pStyle w:val="11"/>
              <w:spacing w:before="49" w:line="212" w:lineRule="auto"/>
              <w:ind w:left="218"/>
              <w:rPr>
                <w:rFonts w:cs="Times New Roman"/>
              </w:rPr>
            </w:pPr>
            <w:r>
              <w:rPr>
                <w:rFonts w:hint="eastAsia"/>
                <w:spacing w:val="6"/>
              </w:rPr>
              <w:t>序号</w:t>
            </w:r>
          </w:p>
        </w:tc>
        <w:tc>
          <w:tcPr>
            <w:tcW w:w="1842" w:type="dxa"/>
          </w:tcPr>
          <w:p>
            <w:pPr>
              <w:pStyle w:val="11"/>
              <w:spacing w:before="49" w:line="212" w:lineRule="auto"/>
              <w:ind w:left="505"/>
              <w:rPr>
                <w:rFonts w:cs="Times New Roman"/>
              </w:rPr>
            </w:pPr>
            <w:r>
              <w:rPr>
                <w:rFonts w:hint="eastAsia"/>
                <w:spacing w:val="8"/>
              </w:rPr>
              <w:t>合规事项</w:t>
            </w:r>
          </w:p>
        </w:tc>
        <w:tc>
          <w:tcPr>
            <w:tcW w:w="5951" w:type="dxa"/>
          </w:tcPr>
          <w:p>
            <w:pPr>
              <w:pStyle w:val="11"/>
              <w:spacing w:before="49" w:line="212" w:lineRule="auto"/>
              <w:ind w:left="2564"/>
              <w:rPr>
                <w:rFonts w:cs="Times New Roman"/>
              </w:rPr>
            </w:pPr>
            <w:r>
              <w:rPr>
                <w:rFonts w:hint="eastAsia"/>
                <w:spacing w:val="7"/>
              </w:rPr>
              <w:t>失信后果</w:t>
            </w:r>
          </w:p>
        </w:tc>
        <w:tc>
          <w:tcPr>
            <w:tcW w:w="5309" w:type="dxa"/>
          </w:tcPr>
          <w:p>
            <w:pPr>
              <w:pStyle w:val="11"/>
              <w:spacing w:before="49" w:line="212" w:lineRule="auto"/>
              <w:ind w:left="2237"/>
              <w:rPr>
                <w:rFonts w:cs="Times New Roman"/>
              </w:rPr>
            </w:pPr>
            <w:r>
              <w:rPr>
                <w:rFonts w:hint="eastAsia"/>
                <w:spacing w:val="8"/>
              </w:rPr>
              <w:t>合规建议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50" w:type="dxa"/>
            <w:vAlign w:val="center"/>
          </w:tcPr>
          <w:p>
            <w:pPr>
              <w:spacing w:before="57" w:line="195" w:lineRule="auto"/>
              <w:ind w:left="393"/>
              <w:jc w:val="both"/>
              <w:rPr>
                <w:rFonts w:ascii="宋体" w:hAnsi="宋体" w:cs="宋体"/>
                <w:sz w:val="20"/>
                <w:szCs w:val="20"/>
              </w:rPr>
            </w:pPr>
            <w:r>
              <w:rPr>
                <w:rFonts w:ascii="宋体" w:hAnsi="宋体" w:cs="宋体"/>
                <w:sz w:val="20"/>
                <w:szCs w:val="20"/>
              </w:rPr>
              <w:t>1</w:t>
            </w:r>
          </w:p>
        </w:tc>
        <w:tc>
          <w:tcPr>
            <w:tcW w:w="1842" w:type="dxa"/>
            <w:vAlign w:val="center"/>
          </w:tcPr>
          <w:p>
            <w:pPr>
              <w:pStyle w:val="11"/>
              <w:spacing w:before="65" w:line="228" w:lineRule="auto"/>
              <w:ind w:left="507"/>
              <w:jc w:val="both"/>
              <w:rPr>
                <w:rFonts w:cs="Times New Roman"/>
              </w:rPr>
            </w:pPr>
            <w:r>
              <w:rPr>
                <w:rFonts w:hint="eastAsia"/>
                <w:spacing w:val="6"/>
              </w:rPr>
              <w:t>如实承诺</w:t>
            </w:r>
          </w:p>
        </w:tc>
        <w:tc>
          <w:tcPr>
            <w:tcW w:w="5951" w:type="dxa"/>
          </w:tcPr>
          <w:p>
            <w:pPr>
              <w:pStyle w:val="11"/>
              <w:spacing w:before="31" w:line="235" w:lineRule="auto"/>
              <w:ind w:left="128" w:right="106" w:hanging="20"/>
              <w:rPr>
                <w:rFonts w:cs="Times New Roman"/>
                <w:lang w:eastAsia="zh-CN"/>
              </w:rPr>
            </w:pPr>
            <w:r>
              <w:rPr>
                <w:rFonts w:hint="eastAsia"/>
                <w:spacing w:val="12"/>
                <w:lang w:eastAsia="zh-CN"/>
              </w:rPr>
              <w:t>提交虚假材料或者采取其他欺诈手段隐瞒重要事实取得市场主体登记的，由登记机关责令改正，没收违法所得，并处</w:t>
            </w:r>
            <w:r>
              <w:rPr>
                <w:spacing w:val="12"/>
                <w:lang w:eastAsia="zh-CN"/>
              </w:rPr>
              <w:t>5</w:t>
            </w:r>
            <w:r>
              <w:rPr>
                <w:rFonts w:hint="eastAsia"/>
                <w:spacing w:val="12"/>
                <w:lang w:eastAsia="zh-CN"/>
              </w:rPr>
              <w:t>万元以上</w:t>
            </w:r>
            <w:r>
              <w:rPr>
                <w:spacing w:val="12"/>
                <w:lang w:eastAsia="zh-CN"/>
              </w:rPr>
              <w:t>20</w:t>
            </w:r>
            <w:r>
              <w:rPr>
                <w:rFonts w:hint="eastAsia"/>
                <w:spacing w:val="12"/>
                <w:lang w:eastAsia="zh-CN"/>
              </w:rPr>
              <w:t>万元以下的罚款</w:t>
            </w:r>
            <w:r>
              <w:rPr>
                <w:spacing w:val="12"/>
                <w:lang w:eastAsia="zh-CN"/>
              </w:rPr>
              <w:t>;</w:t>
            </w:r>
            <w:r>
              <w:rPr>
                <w:rFonts w:hint="eastAsia"/>
                <w:spacing w:val="12"/>
                <w:lang w:eastAsia="zh-CN"/>
              </w:rPr>
              <w:t>情节严重的，处</w:t>
            </w:r>
            <w:r>
              <w:rPr>
                <w:spacing w:val="12"/>
                <w:lang w:eastAsia="zh-CN"/>
              </w:rPr>
              <w:t>20</w:t>
            </w:r>
            <w:r>
              <w:rPr>
                <w:rFonts w:hint="eastAsia"/>
                <w:spacing w:val="12"/>
                <w:lang w:eastAsia="zh-CN"/>
              </w:rPr>
              <w:t>万元以上</w:t>
            </w:r>
            <w:r>
              <w:rPr>
                <w:spacing w:val="12"/>
                <w:lang w:eastAsia="zh-CN"/>
              </w:rPr>
              <w:t>100</w:t>
            </w:r>
            <w:r>
              <w:rPr>
                <w:rFonts w:hint="eastAsia"/>
                <w:spacing w:val="12"/>
                <w:lang w:eastAsia="zh-CN"/>
              </w:rPr>
              <w:t>万元以下的罚款，吊销营业执照。（《市场主体登记管理条例》第四十四条）</w:t>
            </w:r>
          </w:p>
        </w:tc>
        <w:tc>
          <w:tcPr>
            <w:tcW w:w="5309" w:type="dxa"/>
            <w:vAlign w:val="center"/>
          </w:tcPr>
          <w:p>
            <w:pPr>
              <w:pStyle w:val="11"/>
              <w:spacing w:before="65" w:line="228" w:lineRule="auto"/>
              <w:ind w:left="453"/>
              <w:jc w:val="center"/>
              <w:rPr>
                <w:rFonts w:cs="Times New Roman"/>
                <w:lang w:eastAsia="zh-CN"/>
              </w:rPr>
            </w:pPr>
            <w:r>
              <w:rPr>
                <w:rFonts w:hint="eastAsia"/>
                <w:spacing w:val="9"/>
                <w:lang w:eastAsia="zh-CN"/>
              </w:rPr>
              <w:t>承诺过程中，不提供虚假材料，不作不实承诺。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850" w:type="dxa"/>
            <w:vAlign w:val="center"/>
          </w:tcPr>
          <w:p>
            <w:pPr>
              <w:spacing w:before="57" w:line="195" w:lineRule="auto"/>
              <w:ind w:left="373"/>
              <w:jc w:val="both"/>
              <w:rPr>
                <w:rFonts w:ascii="宋体" w:hAnsi="宋体" w:cs="宋体"/>
                <w:sz w:val="20"/>
                <w:szCs w:val="20"/>
              </w:rPr>
            </w:pPr>
            <w:r>
              <w:rPr>
                <w:rFonts w:ascii="宋体" w:hAnsi="宋体" w:cs="宋体"/>
                <w:sz w:val="20"/>
                <w:szCs w:val="20"/>
              </w:rPr>
              <w:t>2</w:t>
            </w:r>
          </w:p>
        </w:tc>
        <w:tc>
          <w:tcPr>
            <w:tcW w:w="1842" w:type="dxa"/>
            <w:vAlign w:val="center"/>
          </w:tcPr>
          <w:p>
            <w:pPr>
              <w:pStyle w:val="11"/>
              <w:spacing w:before="65" w:line="228" w:lineRule="auto"/>
              <w:ind w:left="323"/>
              <w:jc w:val="both"/>
              <w:rPr>
                <w:rFonts w:cs="Times New Roman"/>
              </w:rPr>
            </w:pPr>
            <w:r>
              <w:rPr>
                <w:rFonts w:hint="eastAsia"/>
                <w:spacing w:val="7"/>
              </w:rPr>
              <w:t>按承诺履行</w:t>
            </w:r>
          </w:p>
        </w:tc>
        <w:tc>
          <w:tcPr>
            <w:tcW w:w="5951" w:type="dxa"/>
          </w:tcPr>
          <w:p>
            <w:pPr>
              <w:pStyle w:val="11"/>
              <w:spacing w:before="47" w:line="252" w:lineRule="auto"/>
              <w:ind w:left="112" w:right="106" w:hanging="1"/>
              <w:jc w:val="both"/>
              <w:rPr>
                <w:rFonts w:cs="Times New Roman"/>
                <w:lang w:eastAsia="zh-CN"/>
              </w:rPr>
            </w:pPr>
            <w:r>
              <w:rPr>
                <w:spacing w:val="12"/>
                <w:lang w:eastAsia="zh-CN"/>
              </w:rPr>
              <w:t>1.</w:t>
            </w:r>
            <w:r>
              <w:rPr>
                <w:rFonts w:hint="eastAsia"/>
                <w:spacing w:val="12"/>
                <w:lang w:eastAsia="zh-CN"/>
              </w:rPr>
              <w:t>对在核查或者日常监管中发现承诺不实的，行政机关要依法终止办理、责令限期整改、撤销行政决定或者予以行政处罚，并纳入信用记录。涉嫌犯罪的，依法移送司法机关。（国务院办公厅《关于全面推行证明事项和涉企经营许可事项告知承诺制</w:t>
            </w:r>
            <w:r>
              <w:rPr>
                <w:rFonts w:hint="eastAsia"/>
                <w:spacing w:val="7"/>
                <w:lang w:eastAsia="zh-CN"/>
              </w:rPr>
              <w:t>的指导意见》（国办发〔</w:t>
            </w:r>
            <w:r>
              <w:rPr>
                <w:spacing w:val="7"/>
                <w:lang w:eastAsia="zh-CN"/>
              </w:rPr>
              <w:t>2020</w:t>
            </w:r>
            <w:r>
              <w:rPr>
                <w:rFonts w:hint="eastAsia"/>
                <w:spacing w:val="7"/>
                <w:lang w:eastAsia="zh-CN"/>
              </w:rPr>
              <w:t>〕</w:t>
            </w:r>
            <w:r>
              <w:rPr>
                <w:spacing w:val="7"/>
                <w:lang w:eastAsia="zh-CN"/>
              </w:rPr>
              <w:t>42</w:t>
            </w:r>
            <w:r>
              <w:rPr>
                <w:rFonts w:hint="eastAsia"/>
                <w:spacing w:val="7"/>
                <w:lang w:eastAsia="zh-CN"/>
              </w:rPr>
              <w:t>号</w:t>
            </w:r>
            <w:r>
              <w:rPr>
                <w:rFonts w:hint="eastAsia"/>
                <w:spacing w:val="2"/>
                <w:lang w:eastAsia="zh-CN"/>
              </w:rPr>
              <w:t>））</w:t>
            </w:r>
          </w:p>
          <w:p>
            <w:pPr>
              <w:pStyle w:val="11"/>
              <w:spacing w:before="30" w:line="251" w:lineRule="auto"/>
              <w:ind w:left="111" w:right="106" w:hanging="3"/>
              <w:jc w:val="both"/>
              <w:rPr>
                <w:rFonts w:cs="Times New Roman"/>
                <w:lang w:eastAsia="zh-CN"/>
              </w:rPr>
            </w:pPr>
            <w:r>
              <w:rPr>
                <w:spacing w:val="6"/>
                <w:lang w:eastAsia="zh-CN"/>
              </w:rPr>
              <w:t>2.</w:t>
            </w:r>
            <w:r>
              <w:rPr>
                <w:rFonts w:hint="eastAsia"/>
                <w:spacing w:val="12"/>
                <w:lang w:eastAsia="zh-CN"/>
              </w:rPr>
              <w:t>市场主体申请信用修复，故意隐瞒真实情况、弄虚作假，情节</w:t>
            </w:r>
            <w:r>
              <w:rPr>
                <w:spacing w:val="12"/>
                <w:lang w:eastAsia="zh-CN"/>
              </w:rPr>
              <w:t xml:space="preserve"> </w:t>
            </w:r>
            <w:r>
              <w:rPr>
                <w:rFonts w:hint="eastAsia"/>
                <w:spacing w:val="12"/>
                <w:lang w:eastAsia="zh-CN"/>
              </w:rPr>
              <w:t>严重的，市场监管部门撤销准予信用修复的决定，恢复之前状态。市场监督管理部门行政处罚信息、严重违法失信名单公示期重新计算。（《市场监督管理信用修复管理办法》第十三条）</w:t>
            </w:r>
          </w:p>
        </w:tc>
        <w:tc>
          <w:tcPr>
            <w:tcW w:w="5309" w:type="dxa"/>
            <w:vAlign w:val="center"/>
          </w:tcPr>
          <w:p>
            <w:pPr>
              <w:pStyle w:val="11"/>
              <w:spacing w:before="65" w:line="228" w:lineRule="auto"/>
              <w:ind w:left="1612"/>
              <w:rPr>
                <w:rFonts w:cs="Times New Roman"/>
                <w:lang w:eastAsia="zh-CN"/>
              </w:rPr>
            </w:pPr>
            <w:r>
              <w:rPr>
                <w:rFonts w:hint="eastAsia"/>
                <w:spacing w:val="7"/>
                <w:lang w:eastAsia="zh-CN"/>
              </w:rPr>
              <w:t>按承诺履行相关事项。</w:t>
            </w:r>
          </w:p>
        </w:tc>
      </w:tr>
    </w:tbl>
    <w:p>
      <w:pPr>
        <w:rPr>
          <w:lang w:eastAsia="zh-CN"/>
        </w:rPr>
      </w:pPr>
    </w:p>
    <w:p>
      <w:pPr>
        <w:bidi w:val="0"/>
        <w:rPr>
          <w:rFonts w:ascii="Arial" w:hAnsi="Arial" w:eastAsia="宋体" w:cs="Arial"/>
          <w:color w:val="000000"/>
          <w:kern w:val="0"/>
          <w:sz w:val="21"/>
          <w:szCs w:val="21"/>
          <w:lang w:val="en-US" w:eastAsia="zh-CN" w:bidi="ar-SA"/>
        </w:rPr>
      </w:pPr>
    </w:p>
    <w:p>
      <w:pPr>
        <w:bidi w:val="0"/>
        <w:rPr>
          <w:lang w:val="en-US" w:eastAsia="zh-CN"/>
        </w:rPr>
      </w:pPr>
    </w:p>
    <w:p>
      <w:pPr>
        <w:bidi w:val="0"/>
        <w:rPr>
          <w:lang w:val="en-US" w:eastAsia="zh-CN"/>
        </w:rPr>
      </w:pPr>
    </w:p>
    <w:p>
      <w:pPr>
        <w:tabs>
          <w:tab w:val="left" w:pos="9928"/>
        </w:tabs>
        <w:bidi w:val="0"/>
        <w:jc w:val="left"/>
        <w:rPr>
          <w:lang w:val="en-US" w:eastAsia="zh-CN"/>
        </w:rPr>
        <w:sectPr>
          <w:footerReference r:id="rId3" w:type="default"/>
          <w:pgSz w:w="16839" w:h="11906"/>
          <w:pgMar w:top="812" w:right="1553" w:bottom="1167" w:left="1327" w:header="0" w:footer="987" w:gutter="0"/>
          <w:cols w:space="720" w:num="1"/>
        </w:sectPr>
      </w:pPr>
      <w:r>
        <w:rPr>
          <w:rFonts w:hint="eastAsia"/>
          <w:lang w:val="en-US" w:eastAsia="zh-CN"/>
        </w:rPr>
        <w:tab/>
      </w:r>
      <w:bookmarkStart w:id="0" w:name="_GoBack"/>
      <w:bookmarkEnd w:id="0"/>
    </w:p>
    <w:p>
      <w:pPr>
        <w:spacing w:before="101" w:line="226" w:lineRule="auto"/>
        <w:rPr>
          <w:rFonts w:ascii="黑体" w:hAnsi="黑体" w:eastAsia="黑体"/>
          <w:sz w:val="31"/>
          <w:szCs w:val="31"/>
        </w:rPr>
      </w:pPr>
      <w:r>
        <w:rPr>
          <w:rFonts w:hint="eastAsia" w:ascii="黑体" w:hAnsi="黑体" w:eastAsia="黑体" w:cs="黑体"/>
          <w:spacing w:val="6"/>
          <w:sz w:val="31"/>
          <w:szCs w:val="31"/>
          <w:lang w:eastAsia="zh-CN"/>
        </w:rPr>
        <w:t>二</w:t>
      </w:r>
      <w:r>
        <w:rPr>
          <w:rFonts w:hint="eastAsia" w:ascii="黑体" w:hAnsi="黑体" w:eastAsia="黑体" w:cs="黑体"/>
          <w:spacing w:val="6"/>
          <w:sz w:val="31"/>
          <w:szCs w:val="31"/>
        </w:rPr>
        <w:t>、信用修复类</w:t>
      </w:r>
    </w:p>
    <w:p>
      <w:pPr>
        <w:spacing w:line="89" w:lineRule="exact"/>
      </w:pPr>
    </w:p>
    <w:tbl>
      <w:tblPr>
        <w:tblStyle w:val="5"/>
        <w:tblW w:w="14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339"/>
        <w:gridCol w:w="2693"/>
        <w:gridCol w:w="2692"/>
        <w:gridCol w:w="3259"/>
        <w:gridCol w:w="1984"/>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28" w:type="dxa"/>
          </w:tcPr>
          <w:p>
            <w:pPr>
              <w:pStyle w:val="11"/>
              <w:spacing w:before="49" w:line="212" w:lineRule="auto"/>
              <w:ind w:left="259"/>
              <w:rPr>
                <w:rFonts w:cs="Times New Roman"/>
              </w:rPr>
            </w:pPr>
            <w:r>
              <w:rPr>
                <w:rFonts w:hint="eastAsia"/>
                <w:spacing w:val="6"/>
              </w:rPr>
              <w:t>序号</w:t>
            </w:r>
          </w:p>
        </w:tc>
        <w:tc>
          <w:tcPr>
            <w:tcW w:w="4032" w:type="dxa"/>
            <w:gridSpan w:val="2"/>
          </w:tcPr>
          <w:p>
            <w:pPr>
              <w:pStyle w:val="11"/>
              <w:spacing w:before="49" w:line="212" w:lineRule="auto"/>
              <w:ind w:left="1808"/>
              <w:rPr>
                <w:rFonts w:cs="Times New Roman"/>
              </w:rPr>
            </w:pPr>
            <w:r>
              <w:rPr>
                <w:rFonts w:hint="eastAsia"/>
                <w:spacing w:val="8"/>
              </w:rPr>
              <w:t>修复事项</w:t>
            </w:r>
          </w:p>
        </w:tc>
        <w:tc>
          <w:tcPr>
            <w:tcW w:w="2692" w:type="dxa"/>
          </w:tcPr>
          <w:p>
            <w:pPr>
              <w:pStyle w:val="11"/>
              <w:spacing w:before="49" w:line="212" w:lineRule="auto"/>
              <w:ind w:left="930"/>
              <w:rPr>
                <w:rFonts w:cs="Times New Roman"/>
              </w:rPr>
            </w:pPr>
            <w:r>
              <w:rPr>
                <w:rFonts w:hint="eastAsia"/>
                <w:spacing w:val="8"/>
              </w:rPr>
              <w:t>修复条件</w:t>
            </w:r>
          </w:p>
        </w:tc>
        <w:tc>
          <w:tcPr>
            <w:tcW w:w="3259" w:type="dxa"/>
          </w:tcPr>
          <w:p>
            <w:pPr>
              <w:pStyle w:val="11"/>
              <w:spacing w:before="49" w:line="212" w:lineRule="auto"/>
              <w:ind w:left="1215"/>
              <w:rPr>
                <w:rFonts w:cs="Times New Roman"/>
              </w:rPr>
            </w:pPr>
            <w:r>
              <w:rPr>
                <w:rFonts w:hint="eastAsia"/>
                <w:spacing w:val="8"/>
              </w:rPr>
              <w:t>提交材料</w:t>
            </w:r>
          </w:p>
        </w:tc>
        <w:tc>
          <w:tcPr>
            <w:tcW w:w="1984" w:type="dxa"/>
          </w:tcPr>
          <w:p>
            <w:pPr>
              <w:pStyle w:val="11"/>
              <w:spacing w:before="49" w:line="212" w:lineRule="auto"/>
              <w:ind w:left="578"/>
              <w:rPr>
                <w:rFonts w:cs="Times New Roman"/>
              </w:rPr>
            </w:pPr>
            <w:r>
              <w:rPr>
                <w:rFonts w:hint="eastAsia"/>
                <w:spacing w:val="8"/>
              </w:rPr>
              <w:t>材料来源</w:t>
            </w:r>
          </w:p>
        </w:tc>
        <w:tc>
          <w:tcPr>
            <w:tcW w:w="1705" w:type="dxa"/>
          </w:tcPr>
          <w:p>
            <w:pPr>
              <w:pStyle w:val="11"/>
              <w:spacing w:before="49" w:line="212" w:lineRule="auto"/>
              <w:ind w:left="437"/>
              <w:rPr>
                <w:rFonts w:cs="Times New Roman"/>
              </w:rPr>
            </w:pPr>
            <w:r>
              <w:rPr>
                <w:rFonts w:hint="eastAsia"/>
                <w:spacing w:val="8"/>
              </w:rPr>
              <w:t>修复方式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4600" w:type="dxa"/>
            <w:gridSpan w:val="7"/>
          </w:tcPr>
          <w:p>
            <w:pPr>
              <w:pStyle w:val="11"/>
              <w:spacing w:before="45" w:line="212" w:lineRule="auto"/>
              <w:ind w:left="136"/>
              <w:rPr>
                <w:rFonts w:cs="Times New Roman"/>
                <w:lang w:eastAsia="zh-CN"/>
              </w:rPr>
            </w:pPr>
            <w:r>
              <w:rPr>
                <w:rFonts w:hint="eastAsia"/>
                <w:spacing w:val="7"/>
                <w:lang w:eastAsia="zh-CN"/>
              </w:rPr>
              <w:t>国家企业信用信息公示系统（福建）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928" w:type="dxa"/>
            <w:vMerge w:val="restart"/>
            <w:tcBorders>
              <w:bottom w:val="nil"/>
            </w:tcBorders>
            <w:vAlign w:val="center"/>
          </w:tcPr>
          <w:p>
            <w:pPr>
              <w:pStyle w:val="11"/>
              <w:spacing w:before="65" w:line="189" w:lineRule="auto"/>
              <w:ind w:left="551"/>
              <w:jc w:val="both"/>
            </w:pPr>
            <w:r>
              <w:t>1</w:t>
            </w:r>
          </w:p>
        </w:tc>
        <w:tc>
          <w:tcPr>
            <w:tcW w:w="1339" w:type="dxa"/>
            <w:vMerge w:val="restart"/>
            <w:tcBorders>
              <w:bottom w:val="nil"/>
            </w:tcBorders>
            <w:vAlign w:val="center"/>
          </w:tcPr>
          <w:p>
            <w:pPr>
              <w:pStyle w:val="11"/>
              <w:spacing w:before="65" w:line="228" w:lineRule="auto"/>
              <w:ind w:left="149"/>
              <w:jc w:val="both"/>
              <w:rPr>
                <w:rFonts w:cs="Times New Roman"/>
                <w:lang w:eastAsia="zh-CN"/>
              </w:rPr>
            </w:pPr>
            <w:r>
              <w:rPr>
                <w:rFonts w:hint="eastAsia"/>
                <w:spacing w:val="7"/>
                <w:lang w:eastAsia="zh-CN"/>
              </w:rPr>
              <w:t>经营异常名</w:t>
            </w:r>
          </w:p>
          <w:p>
            <w:pPr>
              <w:pStyle w:val="11"/>
              <w:spacing w:before="33" w:line="228" w:lineRule="auto"/>
              <w:ind w:left="148"/>
              <w:jc w:val="both"/>
              <w:rPr>
                <w:rFonts w:cs="Times New Roman"/>
                <w:lang w:eastAsia="zh-CN"/>
              </w:rPr>
            </w:pPr>
            <w:r>
              <w:rPr>
                <w:rFonts w:hint="eastAsia"/>
                <w:spacing w:val="7"/>
                <w:lang w:eastAsia="zh-CN"/>
              </w:rPr>
              <w:t>录及经营异</w:t>
            </w:r>
          </w:p>
          <w:p>
            <w:pPr>
              <w:pStyle w:val="11"/>
              <w:spacing w:before="33" w:line="228" w:lineRule="auto"/>
              <w:ind w:left="361"/>
              <w:jc w:val="both"/>
              <w:rPr>
                <w:rFonts w:cs="Times New Roman"/>
                <w:lang w:eastAsia="zh-CN"/>
              </w:rPr>
            </w:pPr>
            <w:r>
              <w:rPr>
                <w:rFonts w:hint="eastAsia"/>
                <w:spacing w:val="5"/>
                <w:lang w:eastAsia="zh-CN"/>
              </w:rPr>
              <w:t>常状态</w:t>
            </w:r>
          </w:p>
        </w:tc>
        <w:tc>
          <w:tcPr>
            <w:tcW w:w="2693" w:type="dxa"/>
            <w:vAlign w:val="center"/>
          </w:tcPr>
          <w:p>
            <w:pPr>
              <w:pStyle w:val="11"/>
              <w:spacing w:before="65" w:line="249" w:lineRule="auto"/>
              <w:ind w:left="111" w:right="107" w:firstLine="4"/>
              <w:jc w:val="center"/>
              <w:rPr>
                <w:rFonts w:cs="Times New Roman"/>
                <w:lang w:eastAsia="zh-CN"/>
              </w:rPr>
            </w:pPr>
            <w:r>
              <w:rPr>
                <w:rFonts w:hint="eastAsia"/>
                <w:spacing w:val="24"/>
                <w:lang w:eastAsia="zh-CN"/>
              </w:rPr>
              <w:t>未按期限公示年度报告被列入经营异常名录的企业</w:t>
            </w:r>
            <w:r>
              <w:rPr>
                <w:rFonts w:hint="eastAsia"/>
                <w:spacing w:val="8"/>
                <w:lang w:eastAsia="zh-CN"/>
              </w:rPr>
              <w:t>及农民专业合作社</w:t>
            </w:r>
          </w:p>
        </w:tc>
        <w:tc>
          <w:tcPr>
            <w:tcW w:w="2692" w:type="dxa"/>
            <w:vAlign w:val="center"/>
          </w:tcPr>
          <w:p>
            <w:pPr>
              <w:pStyle w:val="11"/>
              <w:spacing w:before="65" w:line="243" w:lineRule="auto"/>
              <w:ind w:left="117" w:right="106" w:hanging="6"/>
              <w:jc w:val="center"/>
              <w:rPr>
                <w:rFonts w:cs="Times New Roman"/>
                <w:lang w:eastAsia="zh-CN"/>
              </w:rPr>
            </w:pPr>
            <w:r>
              <w:rPr>
                <w:rFonts w:hint="eastAsia"/>
                <w:spacing w:val="24"/>
                <w:lang w:eastAsia="zh-CN"/>
              </w:rPr>
              <w:t>补报未报年份年度报告并</w:t>
            </w:r>
            <w:r>
              <w:rPr>
                <w:rFonts w:hint="eastAsia"/>
                <w:spacing w:val="1"/>
                <w:lang w:eastAsia="zh-CN"/>
              </w:rPr>
              <w:t>公示</w:t>
            </w:r>
          </w:p>
        </w:tc>
        <w:tc>
          <w:tcPr>
            <w:tcW w:w="3259" w:type="dxa"/>
            <w:vAlign w:val="center"/>
          </w:tcPr>
          <w:p>
            <w:pPr>
              <w:pStyle w:val="4"/>
              <w:keepLines/>
              <w:numPr>
                <w:ilvl w:val="0"/>
                <w:numId w:val="1"/>
              </w:numPr>
              <w:spacing w:before="0" w:beforeAutospacing="0" w:after="0" w:afterAutospacing="0"/>
              <w:rPr>
                <w:rFonts w:ascii="宋体" w:hAnsi="宋体" w:cs="Times New Roman"/>
                <w:spacing w:val="6"/>
                <w:sz w:val="20"/>
                <w:szCs w:val="20"/>
              </w:rPr>
            </w:pPr>
            <w:r>
              <w:rPr>
                <w:rFonts w:hint="eastAsia" w:ascii="宋体" w:hAnsi="宋体" w:cs="宋体"/>
                <w:spacing w:val="6"/>
                <w:sz w:val="20"/>
                <w:szCs w:val="20"/>
              </w:rPr>
              <w:t>《信用修复申请书》、《守信承诺书》；</w:t>
            </w:r>
          </w:p>
          <w:p>
            <w:pPr>
              <w:pStyle w:val="4"/>
              <w:keepLines/>
              <w:spacing w:before="0" w:beforeAutospacing="0" w:after="0" w:afterAutospacing="0"/>
              <w:rPr>
                <w:rFonts w:ascii="宋体" w:hAnsi="宋体" w:cs="Times New Roman"/>
                <w:spacing w:val="6"/>
                <w:sz w:val="20"/>
                <w:szCs w:val="20"/>
              </w:rPr>
            </w:pPr>
            <w:r>
              <w:rPr>
                <w:rFonts w:ascii="宋体" w:hAnsi="宋体" w:cs="宋体"/>
                <w:spacing w:val="6"/>
                <w:sz w:val="20"/>
                <w:szCs w:val="20"/>
              </w:rPr>
              <w:t>2.</w:t>
            </w:r>
            <w:r>
              <w:rPr>
                <w:rFonts w:hint="eastAsia" w:ascii="宋体" w:hAnsi="宋体" w:cs="宋体"/>
                <w:spacing w:val="6"/>
                <w:sz w:val="20"/>
                <w:szCs w:val="20"/>
              </w:rPr>
              <w:t>补报未报年份的年度报告（盖章）；</w:t>
            </w:r>
          </w:p>
          <w:p>
            <w:pPr>
              <w:pStyle w:val="4"/>
              <w:keepLines/>
              <w:spacing w:before="0" w:beforeAutospacing="0" w:after="0" w:afterAutospacing="0"/>
              <w:rPr>
                <w:rFonts w:ascii="宋体" w:hAnsi="宋体" w:cs="Times New Roman"/>
                <w:spacing w:val="6"/>
                <w:sz w:val="20"/>
                <w:szCs w:val="20"/>
              </w:rPr>
            </w:pPr>
            <w:r>
              <w:rPr>
                <w:rFonts w:ascii="宋体" w:hAnsi="宋体" w:cs="宋体"/>
                <w:spacing w:val="6"/>
                <w:sz w:val="20"/>
                <w:szCs w:val="20"/>
              </w:rPr>
              <w:t>3.</w:t>
            </w:r>
            <w:r>
              <w:rPr>
                <w:rFonts w:hint="eastAsia" w:ascii="宋体" w:hAnsi="宋体" w:cs="宋体"/>
                <w:spacing w:val="6"/>
                <w:sz w:val="20"/>
                <w:szCs w:val="20"/>
              </w:rPr>
              <w:t>补报年报年份对应最近一次公司章程（盖章）；</w:t>
            </w:r>
          </w:p>
          <w:p>
            <w:pPr>
              <w:pStyle w:val="4"/>
              <w:keepLines/>
              <w:spacing w:before="0" w:beforeAutospacing="0" w:after="0" w:afterAutospacing="0"/>
              <w:rPr>
                <w:rFonts w:ascii="宋体" w:hAnsi="宋体" w:cs="Times New Roman"/>
                <w:spacing w:val="6"/>
                <w:sz w:val="20"/>
                <w:szCs w:val="20"/>
              </w:rPr>
            </w:pPr>
            <w:r>
              <w:rPr>
                <w:rFonts w:ascii="宋体" w:hAnsi="宋体" w:cs="宋体"/>
                <w:spacing w:val="6"/>
                <w:sz w:val="20"/>
                <w:szCs w:val="20"/>
              </w:rPr>
              <w:t>4.</w:t>
            </w:r>
            <w:r>
              <w:rPr>
                <w:rFonts w:hint="eastAsia" w:ascii="宋体" w:hAnsi="宋体" w:cs="宋体"/>
                <w:spacing w:val="6"/>
                <w:sz w:val="20"/>
                <w:szCs w:val="20"/>
              </w:rPr>
              <w:t>补报年度的审计报告、如已到资的还应提交验资报告或资金入账凭证（盖章）；</w:t>
            </w:r>
          </w:p>
          <w:p>
            <w:pPr>
              <w:pStyle w:val="4"/>
              <w:keepLines/>
              <w:spacing w:before="0" w:beforeAutospacing="0" w:after="0" w:afterAutospacing="0"/>
              <w:rPr>
                <w:rFonts w:ascii="宋体" w:hAnsi="宋体" w:cs="Times New Roman"/>
                <w:spacing w:val="6"/>
                <w:sz w:val="20"/>
                <w:szCs w:val="20"/>
              </w:rPr>
            </w:pPr>
            <w:r>
              <w:rPr>
                <w:rFonts w:ascii="宋体" w:hAnsi="宋体" w:cs="宋体"/>
                <w:spacing w:val="6"/>
                <w:sz w:val="20"/>
                <w:szCs w:val="20"/>
              </w:rPr>
              <w:t>5.</w:t>
            </w:r>
            <w:r>
              <w:rPr>
                <w:rFonts w:hint="eastAsia" w:ascii="宋体" w:hAnsi="宋体" w:cs="宋体"/>
                <w:spacing w:val="6"/>
                <w:sz w:val="20"/>
                <w:szCs w:val="20"/>
              </w:rPr>
              <w:t>租赁合同或者产权证明；</w:t>
            </w:r>
          </w:p>
          <w:p>
            <w:pPr>
              <w:pStyle w:val="4"/>
              <w:spacing w:before="0" w:beforeAutospacing="0" w:after="0" w:afterAutospacing="0"/>
              <w:rPr>
                <w:rFonts w:ascii="宋体" w:hAnsi="宋体" w:cs="Times New Roman"/>
                <w:spacing w:val="6"/>
                <w:sz w:val="20"/>
                <w:szCs w:val="20"/>
              </w:rPr>
            </w:pPr>
            <w:r>
              <w:rPr>
                <w:rFonts w:ascii="宋体" w:hAnsi="宋体" w:cs="宋体"/>
                <w:spacing w:val="6"/>
                <w:sz w:val="20"/>
                <w:szCs w:val="20"/>
              </w:rPr>
              <w:t>6.</w:t>
            </w:r>
            <w:r>
              <w:rPr>
                <w:rFonts w:hint="eastAsia" w:ascii="宋体" w:hAnsi="宋体" w:cs="宋体"/>
                <w:spacing w:val="6"/>
                <w:sz w:val="20"/>
                <w:szCs w:val="20"/>
              </w:rPr>
              <w:t>法定代表人身份证复印件（法人签名盖章）；</w:t>
            </w:r>
          </w:p>
          <w:p>
            <w:pPr>
              <w:pStyle w:val="4"/>
              <w:keepLines/>
              <w:spacing w:before="0" w:beforeAutospacing="0" w:after="0" w:afterAutospacing="0"/>
              <w:rPr>
                <w:rFonts w:ascii="宋体" w:hAnsi="宋体" w:cs="Times New Roman"/>
                <w:spacing w:val="6"/>
                <w:sz w:val="20"/>
                <w:szCs w:val="20"/>
              </w:rPr>
            </w:pPr>
            <w:r>
              <w:rPr>
                <w:rFonts w:ascii="宋体" w:hAnsi="宋体" w:cs="宋体"/>
                <w:spacing w:val="6"/>
                <w:sz w:val="20"/>
                <w:szCs w:val="20"/>
              </w:rPr>
              <w:t>7.</w:t>
            </w:r>
            <w:r>
              <w:rPr>
                <w:rFonts w:hint="eastAsia" w:ascii="宋体" w:hAnsi="宋体" w:cs="宋体"/>
                <w:spacing w:val="6"/>
                <w:sz w:val="20"/>
                <w:szCs w:val="20"/>
              </w:rPr>
              <w:t>指定代表或者共同委托代理人授权委托书（盖章）。</w:t>
            </w:r>
          </w:p>
        </w:tc>
        <w:tc>
          <w:tcPr>
            <w:tcW w:w="1984" w:type="dxa"/>
            <w:vMerge w:val="restart"/>
            <w:tcBorders>
              <w:bottom w:val="nil"/>
            </w:tcBorders>
            <w:vAlign w:val="center"/>
          </w:tcPr>
          <w:p>
            <w:pPr>
              <w:pStyle w:val="11"/>
              <w:spacing w:before="31" w:line="243" w:lineRule="auto"/>
              <w:ind w:left="376" w:leftChars="179" w:right="150"/>
              <w:rPr>
                <w:rFonts w:cs="Times New Roman"/>
                <w:lang w:eastAsia="zh-CN"/>
              </w:rPr>
            </w:pPr>
            <w:r>
              <w:rPr>
                <w:rFonts w:hint="eastAsia"/>
                <w:spacing w:val="7"/>
                <w:lang w:eastAsia="zh-CN"/>
              </w:rPr>
              <w:t>关注“莆田市场监管”微信公众号，选择“信用修复网上办”功能下载相关材料。</w:t>
            </w:r>
          </w:p>
        </w:tc>
        <w:tc>
          <w:tcPr>
            <w:tcW w:w="1705" w:type="dxa"/>
            <w:vMerge w:val="restart"/>
            <w:tcBorders>
              <w:bottom w:val="nil"/>
            </w:tcBorders>
            <w:vAlign w:val="center"/>
          </w:tcPr>
          <w:p>
            <w:pPr>
              <w:pStyle w:val="11"/>
              <w:numPr>
                <w:ilvl w:val="0"/>
                <w:numId w:val="2"/>
              </w:numPr>
              <w:spacing w:before="65" w:line="244" w:lineRule="auto"/>
              <w:ind w:left="126" w:right="65"/>
              <w:jc w:val="center"/>
              <w:rPr>
                <w:rFonts w:cs="Times New Roman"/>
                <w:spacing w:val="1"/>
              </w:rPr>
            </w:pPr>
            <w:r>
              <w:rPr>
                <w:rFonts w:hint="eastAsia"/>
                <w:spacing w:val="1"/>
              </w:rPr>
              <w:t>在线申请；</w:t>
            </w:r>
          </w:p>
          <w:p>
            <w:pPr>
              <w:pStyle w:val="11"/>
              <w:spacing w:before="32" w:line="251" w:lineRule="auto"/>
              <w:ind w:left="116" w:right="108" w:firstLine="5"/>
              <w:jc w:val="center"/>
              <w:rPr>
                <w:rFonts w:cs="Times New Roman"/>
                <w:spacing w:val="10"/>
                <w:lang w:eastAsia="zh-CN"/>
              </w:rPr>
            </w:pPr>
            <w:r>
              <w:rPr>
                <w:rFonts w:hint="eastAsia"/>
                <w:spacing w:val="10"/>
                <w:lang w:eastAsia="zh-CN"/>
              </w:rPr>
              <w:t>登录“国家企业信用信息公示系统（福建）”申请</w:t>
            </w:r>
          </w:p>
          <w:p>
            <w:pPr>
              <w:pStyle w:val="11"/>
              <w:spacing w:before="65" w:line="244" w:lineRule="auto"/>
              <w:ind w:right="65"/>
              <w:jc w:val="center"/>
              <w:rPr>
                <w:rFonts w:cs="Times New Roman"/>
                <w:lang w:eastAsia="zh-CN"/>
              </w:rPr>
            </w:pPr>
            <w:r>
              <w:rPr>
                <w:rFonts w:hint="eastAsia"/>
                <w:spacing w:val="1"/>
                <w:lang w:eastAsia="zh-CN"/>
              </w:rPr>
              <w:t>（</w:t>
            </w:r>
            <w:r>
              <w:rPr>
                <w:spacing w:val="1"/>
                <w:lang w:eastAsia="zh-CN"/>
              </w:rPr>
              <w:t>2</w:t>
            </w:r>
            <w:r>
              <w:rPr>
                <w:rFonts w:hint="eastAsia"/>
                <w:spacing w:val="1"/>
                <w:lang w:eastAsia="zh-CN"/>
              </w:rPr>
              <w:t>）线下申请：</w:t>
            </w:r>
          </w:p>
          <w:p>
            <w:pPr>
              <w:pStyle w:val="11"/>
              <w:spacing w:before="32" w:line="251" w:lineRule="auto"/>
              <w:ind w:left="116" w:right="108" w:firstLine="5"/>
              <w:jc w:val="center"/>
              <w:rPr>
                <w:rFonts w:cs="Times New Roman"/>
                <w:lang w:eastAsia="zh-CN"/>
              </w:rPr>
            </w:pPr>
            <w:r>
              <w:rPr>
                <w:rFonts w:hint="eastAsia"/>
                <w:spacing w:val="9"/>
                <w:lang w:eastAsia="zh-CN"/>
              </w:rPr>
              <w:t>到登记机关所在</w:t>
            </w:r>
            <w:r>
              <w:rPr>
                <w:rFonts w:hint="eastAsia"/>
                <w:spacing w:val="10"/>
                <w:lang w:eastAsia="zh-CN"/>
              </w:rPr>
              <w:t>地市场监督部门填写纸质</w:t>
            </w:r>
            <w:r>
              <w:rPr>
                <w:rFonts w:hint="eastAsia"/>
                <w:spacing w:val="3"/>
                <w:lang w:eastAsia="zh-CN"/>
              </w:rPr>
              <w:t>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928" w:type="dxa"/>
            <w:vMerge w:val="continue"/>
            <w:tcBorders>
              <w:top w:val="nil"/>
              <w:bottom w:val="nil"/>
            </w:tcBorders>
          </w:tcPr>
          <w:p>
            <w:pPr>
              <w:rPr>
                <w:rFonts w:ascii="宋体" w:hAnsi="宋体"/>
                <w:sz w:val="20"/>
                <w:szCs w:val="20"/>
                <w:lang w:eastAsia="zh-CN"/>
              </w:rPr>
            </w:pPr>
          </w:p>
        </w:tc>
        <w:tc>
          <w:tcPr>
            <w:tcW w:w="1339" w:type="dxa"/>
            <w:vMerge w:val="continue"/>
            <w:tcBorders>
              <w:top w:val="nil"/>
              <w:bottom w:val="nil"/>
            </w:tcBorders>
          </w:tcPr>
          <w:p>
            <w:pPr>
              <w:rPr>
                <w:rFonts w:ascii="宋体" w:hAnsi="宋体"/>
                <w:sz w:val="20"/>
                <w:szCs w:val="20"/>
                <w:lang w:eastAsia="zh-CN"/>
              </w:rPr>
            </w:pPr>
          </w:p>
        </w:tc>
        <w:tc>
          <w:tcPr>
            <w:tcW w:w="2693" w:type="dxa"/>
            <w:vAlign w:val="center"/>
          </w:tcPr>
          <w:p>
            <w:pPr>
              <w:pStyle w:val="11"/>
              <w:spacing w:before="65" w:line="249" w:lineRule="auto"/>
              <w:ind w:left="112" w:right="107" w:firstLine="2"/>
              <w:jc w:val="left"/>
              <w:rPr>
                <w:rFonts w:cs="Times New Roman"/>
                <w:lang w:eastAsia="zh-CN"/>
              </w:rPr>
            </w:pPr>
            <w:r>
              <w:rPr>
                <w:rFonts w:hint="eastAsia"/>
                <w:spacing w:val="24"/>
                <w:lang w:eastAsia="zh-CN"/>
              </w:rPr>
              <w:t>未按规定履行即时信息公示义务被列入经营异常名</w:t>
            </w:r>
            <w:r>
              <w:rPr>
                <w:rFonts w:hint="eastAsia"/>
                <w:spacing w:val="7"/>
                <w:lang w:eastAsia="zh-CN"/>
              </w:rPr>
              <w:t>录的企业</w:t>
            </w:r>
          </w:p>
        </w:tc>
        <w:tc>
          <w:tcPr>
            <w:tcW w:w="2692" w:type="dxa"/>
            <w:vAlign w:val="center"/>
          </w:tcPr>
          <w:p>
            <w:pPr>
              <w:pStyle w:val="11"/>
              <w:spacing w:before="65" w:line="244" w:lineRule="auto"/>
              <w:ind w:left="113" w:right="106" w:firstLine="21"/>
              <w:jc w:val="left"/>
              <w:rPr>
                <w:rFonts w:cs="Times New Roman"/>
                <w:lang w:eastAsia="zh-CN"/>
              </w:rPr>
            </w:pPr>
            <w:r>
              <w:rPr>
                <w:rFonts w:hint="eastAsia"/>
                <w:spacing w:val="22"/>
                <w:lang w:eastAsia="zh-CN"/>
              </w:rPr>
              <w:t>已经履行即时信息公示义</w:t>
            </w:r>
            <w:r>
              <w:rPr>
                <w:rFonts w:hint="eastAsia"/>
                <w:lang w:eastAsia="zh-CN"/>
              </w:rPr>
              <w:t>务</w:t>
            </w:r>
          </w:p>
        </w:tc>
        <w:tc>
          <w:tcPr>
            <w:tcW w:w="3259" w:type="dxa"/>
          </w:tcPr>
          <w:p>
            <w:pPr>
              <w:pStyle w:val="4"/>
              <w:keepLines/>
              <w:spacing w:before="0" w:beforeAutospacing="0" w:after="0" w:afterAutospacing="0"/>
              <w:rPr>
                <w:rFonts w:ascii="宋体" w:hAnsi="宋体"/>
                <w:spacing w:val="6"/>
                <w:sz w:val="20"/>
                <w:szCs w:val="20"/>
              </w:rPr>
            </w:pPr>
            <w:r>
              <w:rPr>
                <w:rFonts w:ascii="宋体" w:hAnsi="宋体" w:cs="宋体"/>
                <w:spacing w:val="6"/>
                <w:sz w:val="20"/>
                <w:szCs w:val="20"/>
              </w:rPr>
              <w:t>1.</w:t>
            </w:r>
            <w:r>
              <w:rPr>
                <w:rFonts w:hint="eastAsia" w:ascii="宋体" w:hAnsi="宋体" w:cs="宋体"/>
                <w:spacing w:val="6"/>
                <w:sz w:val="20"/>
                <w:szCs w:val="20"/>
              </w:rPr>
              <w:t>《信用修复申请书》、《守信承诺书》；</w:t>
            </w:r>
          </w:p>
          <w:p>
            <w:pPr>
              <w:pStyle w:val="4"/>
              <w:keepLines/>
              <w:spacing w:before="0" w:beforeAutospacing="0" w:after="0" w:afterAutospacing="0"/>
              <w:rPr>
                <w:rFonts w:ascii="宋体" w:hAnsi="宋体"/>
                <w:spacing w:val="6"/>
                <w:sz w:val="20"/>
                <w:szCs w:val="20"/>
              </w:rPr>
            </w:pPr>
            <w:r>
              <w:rPr>
                <w:rFonts w:ascii="宋体" w:hAnsi="宋体" w:cs="宋体"/>
                <w:spacing w:val="6"/>
                <w:sz w:val="20"/>
                <w:szCs w:val="20"/>
              </w:rPr>
              <w:t>2.</w:t>
            </w:r>
            <w:r>
              <w:rPr>
                <w:rFonts w:hint="eastAsia" w:ascii="宋体" w:hAnsi="宋体" w:cs="宋体"/>
                <w:spacing w:val="6"/>
                <w:sz w:val="20"/>
                <w:szCs w:val="20"/>
              </w:rPr>
              <w:t>已履行相关即时信息公示义务的证明材料（盖章）；</w:t>
            </w:r>
          </w:p>
          <w:p>
            <w:pPr>
              <w:pStyle w:val="4"/>
              <w:spacing w:before="0" w:beforeAutospacing="0" w:after="0" w:afterAutospacing="0"/>
              <w:rPr>
                <w:rFonts w:ascii="宋体" w:hAnsi="宋体"/>
                <w:spacing w:val="6"/>
                <w:sz w:val="20"/>
                <w:szCs w:val="20"/>
              </w:rPr>
            </w:pPr>
            <w:r>
              <w:rPr>
                <w:rFonts w:ascii="宋体" w:hAnsi="宋体" w:cs="宋体"/>
                <w:spacing w:val="6"/>
                <w:sz w:val="20"/>
                <w:szCs w:val="20"/>
              </w:rPr>
              <w:t>3.</w:t>
            </w:r>
            <w:r>
              <w:rPr>
                <w:rFonts w:hint="eastAsia" w:ascii="宋体" w:hAnsi="宋体" w:cs="宋体"/>
                <w:spacing w:val="6"/>
                <w:sz w:val="20"/>
                <w:szCs w:val="20"/>
              </w:rPr>
              <w:t>法定代表人身份证复印件（法人签名盖章）；</w:t>
            </w:r>
          </w:p>
          <w:p>
            <w:pPr>
              <w:pStyle w:val="11"/>
              <w:spacing w:before="31" w:line="234" w:lineRule="auto"/>
              <w:ind w:right="106"/>
              <w:rPr>
                <w:rFonts w:cs="Times New Roman"/>
                <w:spacing w:val="6"/>
                <w:lang w:eastAsia="zh-CN"/>
              </w:rPr>
            </w:pPr>
            <w:r>
              <w:rPr>
                <w:spacing w:val="6"/>
                <w:lang w:eastAsia="zh-CN"/>
              </w:rPr>
              <w:t>4.</w:t>
            </w:r>
            <w:r>
              <w:rPr>
                <w:rFonts w:hint="eastAsia"/>
                <w:spacing w:val="6"/>
                <w:lang w:eastAsia="zh-CN"/>
              </w:rPr>
              <w:t>委托代理人证明和相关证明材料（盖章）。</w:t>
            </w:r>
          </w:p>
          <w:p>
            <w:pPr>
              <w:pStyle w:val="11"/>
              <w:spacing w:before="45" w:line="249" w:lineRule="auto"/>
              <w:ind w:right="52"/>
              <w:rPr>
                <w:rFonts w:cs="Times New Roman"/>
                <w:spacing w:val="6"/>
                <w:lang w:eastAsia="zh-CN"/>
              </w:rPr>
            </w:pPr>
          </w:p>
          <w:p>
            <w:pPr>
              <w:pStyle w:val="11"/>
              <w:spacing w:before="31" w:line="234" w:lineRule="auto"/>
              <w:ind w:left="118" w:right="106" w:hanging="2"/>
              <w:rPr>
                <w:rFonts w:cs="Times New Roman"/>
                <w:spacing w:val="6"/>
                <w:lang w:eastAsia="zh-CN"/>
              </w:rPr>
            </w:pPr>
          </w:p>
        </w:tc>
        <w:tc>
          <w:tcPr>
            <w:tcW w:w="1984" w:type="dxa"/>
            <w:vMerge w:val="continue"/>
            <w:tcBorders>
              <w:top w:val="nil"/>
              <w:bottom w:val="nil"/>
            </w:tcBorders>
          </w:tcPr>
          <w:p>
            <w:pPr>
              <w:rPr>
                <w:rFonts w:ascii="宋体" w:hAnsi="宋体"/>
                <w:sz w:val="20"/>
                <w:szCs w:val="20"/>
                <w:lang w:eastAsia="zh-CN"/>
              </w:rPr>
            </w:pPr>
          </w:p>
        </w:tc>
        <w:tc>
          <w:tcPr>
            <w:tcW w:w="1705" w:type="dxa"/>
            <w:vMerge w:val="continue"/>
            <w:tcBorders>
              <w:top w:val="nil"/>
              <w:bottom w:val="nil"/>
            </w:tcBorders>
          </w:tcPr>
          <w:p>
            <w:pPr>
              <w:rPr>
                <w:rFonts w:ascii="宋体" w:hAnsi="宋体"/>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928" w:type="dxa"/>
            <w:vMerge w:val="continue"/>
            <w:tcBorders>
              <w:top w:val="nil"/>
            </w:tcBorders>
          </w:tcPr>
          <w:p>
            <w:pPr>
              <w:rPr>
                <w:rFonts w:ascii="宋体" w:hAnsi="宋体"/>
                <w:sz w:val="20"/>
                <w:szCs w:val="20"/>
                <w:lang w:eastAsia="zh-CN"/>
              </w:rPr>
            </w:pPr>
          </w:p>
        </w:tc>
        <w:tc>
          <w:tcPr>
            <w:tcW w:w="1339" w:type="dxa"/>
            <w:vMerge w:val="continue"/>
            <w:tcBorders>
              <w:top w:val="nil"/>
            </w:tcBorders>
          </w:tcPr>
          <w:p>
            <w:pPr>
              <w:rPr>
                <w:rFonts w:ascii="宋体" w:hAnsi="宋体"/>
                <w:sz w:val="20"/>
                <w:szCs w:val="20"/>
                <w:lang w:eastAsia="zh-CN"/>
              </w:rPr>
            </w:pPr>
          </w:p>
        </w:tc>
        <w:tc>
          <w:tcPr>
            <w:tcW w:w="2693" w:type="dxa"/>
            <w:vAlign w:val="center"/>
          </w:tcPr>
          <w:p>
            <w:pPr>
              <w:pStyle w:val="11"/>
              <w:spacing w:before="65" w:line="253" w:lineRule="auto"/>
              <w:ind w:left="112" w:right="107" w:firstLine="5"/>
              <w:jc w:val="left"/>
              <w:rPr>
                <w:rFonts w:cs="Times New Roman"/>
                <w:lang w:eastAsia="zh-CN"/>
              </w:rPr>
            </w:pPr>
            <w:r>
              <w:rPr>
                <w:rFonts w:hint="eastAsia"/>
                <w:spacing w:val="5"/>
                <w:lang w:eastAsia="zh-CN"/>
              </w:rPr>
              <w:t>公示信息隐瞒真实情况、弄</w:t>
            </w:r>
            <w:r>
              <w:rPr>
                <w:rFonts w:hint="eastAsia"/>
                <w:spacing w:val="24"/>
                <w:lang w:eastAsia="zh-CN"/>
              </w:rPr>
              <w:t>虚作假被列入经营异常名录的企业及农民专业合作</w:t>
            </w:r>
            <w:r>
              <w:rPr>
                <w:rFonts w:hint="eastAsia"/>
                <w:spacing w:val="5"/>
                <w:lang w:eastAsia="zh-CN"/>
              </w:rPr>
              <w:t>社，被标记为经营异常状态</w:t>
            </w:r>
            <w:r>
              <w:rPr>
                <w:rFonts w:hint="eastAsia"/>
                <w:spacing w:val="8"/>
                <w:lang w:eastAsia="zh-CN"/>
              </w:rPr>
              <w:t>的个体工商户</w:t>
            </w:r>
          </w:p>
        </w:tc>
        <w:tc>
          <w:tcPr>
            <w:tcW w:w="2692" w:type="dxa"/>
            <w:vAlign w:val="center"/>
          </w:tcPr>
          <w:p>
            <w:pPr>
              <w:pStyle w:val="11"/>
              <w:spacing w:before="65" w:line="243" w:lineRule="auto"/>
              <w:ind w:left="116" w:right="97" w:firstLine="18"/>
              <w:jc w:val="left"/>
              <w:rPr>
                <w:rFonts w:cs="Times New Roman"/>
                <w:lang w:eastAsia="zh-CN"/>
              </w:rPr>
            </w:pPr>
            <w:r>
              <w:rPr>
                <w:rFonts w:hint="eastAsia"/>
                <w:spacing w:val="4"/>
                <w:lang w:eastAsia="zh-CN"/>
              </w:rPr>
              <w:t>已经更正其隐瞒真实情况、</w:t>
            </w:r>
            <w:r>
              <w:rPr>
                <w:rFonts w:hint="eastAsia"/>
                <w:spacing w:val="8"/>
                <w:lang w:eastAsia="zh-CN"/>
              </w:rPr>
              <w:t>弄虚作假的公示信息</w:t>
            </w:r>
          </w:p>
        </w:tc>
        <w:tc>
          <w:tcPr>
            <w:tcW w:w="3259" w:type="dxa"/>
            <w:vAlign w:val="center"/>
          </w:tcPr>
          <w:p>
            <w:pPr>
              <w:pStyle w:val="11"/>
              <w:spacing w:before="65" w:line="248" w:lineRule="auto"/>
              <w:ind w:right="106"/>
              <w:jc w:val="center"/>
              <w:rPr>
                <w:rFonts w:cs="Times New Roman"/>
                <w:lang w:eastAsia="zh-CN"/>
              </w:rPr>
            </w:pPr>
            <w:r>
              <w:rPr>
                <w:spacing w:val="13"/>
                <w:lang w:eastAsia="zh-CN"/>
              </w:rPr>
              <w:t>1.</w:t>
            </w:r>
            <w:r>
              <w:rPr>
                <w:rFonts w:hint="eastAsia"/>
                <w:spacing w:val="13"/>
                <w:lang w:eastAsia="zh-CN"/>
              </w:rPr>
              <w:t>《</w:t>
            </w:r>
            <w:r>
              <w:rPr>
                <w:rFonts w:hint="eastAsia"/>
                <w:spacing w:val="24"/>
                <w:lang w:eastAsia="zh-CN"/>
              </w:rPr>
              <w:t>信用修复申请书》、《守信承诺书》；</w:t>
            </w:r>
          </w:p>
          <w:p>
            <w:pPr>
              <w:pStyle w:val="4"/>
              <w:keepLines/>
              <w:spacing w:before="0" w:beforeAutospacing="0" w:after="0" w:afterAutospacing="0"/>
              <w:jc w:val="center"/>
              <w:rPr>
                <w:rFonts w:ascii="宋体" w:hAnsi="宋体"/>
                <w:sz w:val="20"/>
                <w:szCs w:val="20"/>
              </w:rPr>
            </w:pPr>
            <w:r>
              <w:rPr>
                <w:rFonts w:ascii="宋体" w:hAnsi="宋体" w:cs="宋体"/>
                <w:sz w:val="20"/>
                <w:szCs w:val="20"/>
              </w:rPr>
              <w:t>2.</w:t>
            </w:r>
            <w:r>
              <w:rPr>
                <w:rFonts w:hint="eastAsia" w:ascii="宋体" w:hAnsi="宋体" w:cs="宋体"/>
                <w:sz w:val="20"/>
                <w:szCs w:val="20"/>
              </w:rPr>
              <w:t>隐瞒真实情况，弄虚作假的公示信息作了更正的证明材料（盖章）；</w:t>
            </w:r>
          </w:p>
          <w:p>
            <w:pPr>
              <w:pStyle w:val="4"/>
              <w:spacing w:before="0" w:beforeAutospacing="0" w:after="0" w:afterAutospacing="0"/>
              <w:jc w:val="center"/>
              <w:rPr>
                <w:rFonts w:ascii="宋体" w:hAnsi="宋体"/>
                <w:sz w:val="20"/>
                <w:szCs w:val="20"/>
              </w:rPr>
            </w:pPr>
            <w:r>
              <w:rPr>
                <w:rFonts w:ascii="宋体" w:hAnsi="宋体" w:cs="宋体"/>
                <w:sz w:val="20"/>
                <w:szCs w:val="20"/>
              </w:rPr>
              <w:t>3.</w:t>
            </w:r>
            <w:r>
              <w:rPr>
                <w:rFonts w:hint="eastAsia" w:ascii="宋体" w:hAnsi="宋体" w:cs="宋体"/>
                <w:sz w:val="20"/>
                <w:szCs w:val="20"/>
              </w:rPr>
              <w:t>法定代表人身份证复印件（法人签名盖章）；</w:t>
            </w:r>
          </w:p>
          <w:p>
            <w:pPr>
              <w:pStyle w:val="4"/>
              <w:keepLines/>
              <w:spacing w:before="0" w:beforeAutospacing="0" w:after="0" w:afterAutospacing="0"/>
              <w:jc w:val="center"/>
              <w:rPr>
                <w:rFonts w:ascii="宋体" w:hAnsi="宋体"/>
                <w:sz w:val="20"/>
                <w:szCs w:val="20"/>
              </w:rPr>
            </w:pPr>
            <w:r>
              <w:rPr>
                <w:rFonts w:ascii="宋体" w:hAnsi="宋体" w:cs="宋体"/>
                <w:sz w:val="20"/>
                <w:szCs w:val="20"/>
              </w:rPr>
              <w:t>4.</w:t>
            </w:r>
            <w:r>
              <w:rPr>
                <w:rFonts w:hint="eastAsia" w:ascii="宋体" w:hAnsi="宋体" w:cs="宋体"/>
                <w:sz w:val="20"/>
                <w:szCs w:val="20"/>
              </w:rPr>
              <w:t>指定代表或者共同委托代理人授权委托书（盖章）。</w:t>
            </w:r>
          </w:p>
        </w:tc>
        <w:tc>
          <w:tcPr>
            <w:tcW w:w="1984" w:type="dxa"/>
            <w:vMerge w:val="continue"/>
            <w:tcBorders>
              <w:top w:val="nil"/>
            </w:tcBorders>
          </w:tcPr>
          <w:p>
            <w:pPr>
              <w:rPr>
                <w:rFonts w:ascii="宋体" w:hAnsi="宋体"/>
                <w:sz w:val="20"/>
                <w:szCs w:val="20"/>
                <w:lang w:eastAsia="zh-CN"/>
              </w:rPr>
            </w:pPr>
          </w:p>
        </w:tc>
        <w:tc>
          <w:tcPr>
            <w:tcW w:w="1705" w:type="dxa"/>
            <w:vMerge w:val="continue"/>
            <w:tcBorders>
              <w:top w:val="nil"/>
            </w:tcBorders>
          </w:tcPr>
          <w:p>
            <w:pPr>
              <w:rPr>
                <w:rFonts w:ascii="宋体" w:hAnsi="宋体"/>
                <w:sz w:val="20"/>
                <w:szCs w:val="20"/>
                <w:lang w:eastAsia="zh-CN"/>
              </w:rPr>
            </w:pPr>
          </w:p>
        </w:tc>
      </w:tr>
    </w:tbl>
    <w:p>
      <w:pPr>
        <w:pStyle w:val="2"/>
        <w:rPr>
          <w:rFonts w:ascii="宋体" w:hAnsi="宋体"/>
          <w:sz w:val="20"/>
          <w:szCs w:val="20"/>
          <w:lang w:eastAsia="zh-CN"/>
        </w:rPr>
      </w:pPr>
    </w:p>
    <w:tbl>
      <w:tblPr>
        <w:tblStyle w:val="5"/>
        <w:tblW w:w="14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339"/>
        <w:gridCol w:w="2693"/>
        <w:gridCol w:w="2692"/>
        <w:gridCol w:w="3259"/>
        <w:gridCol w:w="1984"/>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928" w:type="dxa"/>
            <w:vAlign w:val="center"/>
          </w:tcPr>
          <w:p>
            <w:pPr>
              <w:jc w:val="center"/>
              <w:rPr>
                <w:rFonts w:ascii="宋体" w:hAnsi="宋体"/>
                <w:sz w:val="20"/>
                <w:szCs w:val="20"/>
                <w:lang w:eastAsia="zh-CN"/>
              </w:rPr>
            </w:pPr>
            <w:r>
              <w:t>1</w:t>
            </w:r>
          </w:p>
        </w:tc>
        <w:tc>
          <w:tcPr>
            <w:tcW w:w="1339" w:type="dxa"/>
            <w:vAlign w:val="center"/>
          </w:tcPr>
          <w:p>
            <w:pPr>
              <w:pStyle w:val="11"/>
              <w:spacing w:before="65" w:line="228" w:lineRule="auto"/>
              <w:ind w:left="149"/>
              <w:jc w:val="both"/>
              <w:rPr>
                <w:rFonts w:cs="Times New Roman"/>
                <w:lang w:eastAsia="zh-CN"/>
              </w:rPr>
            </w:pPr>
            <w:r>
              <w:rPr>
                <w:rFonts w:hint="eastAsia"/>
                <w:spacing w:val="7"/>
                <w:lang w:eastAsia="zh-CN"/>
              </w:rPr>
              <w:t>经营异常名</w:t>
            </w:r>
          </w:p>
          <w:p>
            <w:pPr>
              <w:pStyle w:val="11"/>
              <w:spacing w:before="33" w:line="228" w:lineRule="auto"/>
              <w:ind w:left="148"/>
              <w:jc w:val="both"/>
              <w:rPr>
                <w:rFonts w:cs="Times New Roman"/>
                <w:lang w:eastAsia="zh-CN"/>
              </w:rPr>
            </w:pPr>
            <w:r>
              <w:rPr>
                <w:rFonts w:hint="eastAsia"/>
                <w:spacing w:val="7"/>
                <w:lang w:eastAsia="zh-CN"/>
              </w:rPr>
              <w:t>录及经营异</w:t>
            </w:r>
          </w:p>
          <w:p>
            <w:pPr>
              <w:jc w:val="center"/>
              <w:rPr>
                <w:rFonts w:ascii="宋体" w:hAnsi="宋体"/>
                <w:sz w:val="20"/>
                <w:szCs w:val="20"/>
                <w:lang w:eastAsia="zh-CN"/>
              </w:rPr>
            </w:pPr>
            <w:r>
              <w:rPr>
                <w:rFonts w:hint="eastAsia"/>
                <w:spacing w:val="5"/>
                <w:lang w:eastAsia="zh-CN"/>
              </w:rPr>
              <w:t>常状态</w:t>
            </w:r>
          </w:p>
        </w:tc>
        <w:tc>
          <w:tcPr>
            <w:tcW w:w="2693" w:type="dxa"/>
            <w:vAlign w:val="center"/>
          </w:tcPr>
          <w:p>
            <w:pPr>
              <w:pStyle w:val="11"/>
              <w:spacing w:before="65" w:line="252" w:lineRule="auto"/>
              <w:ind w:left="112" w:right="107"/>
              <w:jc w:val="left"/>
              <w:rPr>
                <w:rFonts w:cs="Times New Roman"/>
                <w:lang w:eastAsia="zh-CN"/>
              </w:rPr>
            </w:pPr>
            <w:r>
              <w:rPr>
                <w:rFonts w:hint="eastAsia"/>
                <w:spacing w:val="24"/>
                <w:lang w:eastAsia="zh-CN"/>
              </w:rPr>
              <w:t>通过登记住所或者经营场所无法联系被列入经营异常名录的企业及农民专业</w:t>
            </w:r>
            <w:r>
              <w:rPr>
                <w:rFonts w:hint="eastAsia"/>
                <w:spacing w:val="5"/>
                <w:lang w:eastAsia="zh-CN"/>
              </w:rPr>
              <w:t>合作社，被标记为经营异常</w:t>
            </w:r>
            <w:r>
              <w:rPr>
                <w:spacing w:val="5"/>
                <w:lang w:eastAsia="zh-CN"/>
              </w:rPr>
              <w:t xml:space="preserve"> </w:t>
            </w:r>
            <w:r>
              <w:rPr>
                <w:rFonts w:hint="eastAsia"/>
                <w:spacing w:val="8"/>
                <w:lang w:eastAsia="zh-CN"/>
              </w:rPr>
              <w:t>状态的个体工商户</w:t>
            </w:r>
          </w:p>
        </w:tc>
        <w:tc>
          <w:tcPr>
            <w:tcW w:w="2692" w:type="dxa"/>
            <w:vAlign w:val="center"/>
          </w:tcPr>
          <w:p>
            <w:pPr>
              <w:pStyle w:val="11"/>
              <w:spacing w:before="65" w:line="253" w:lineRule="auto"/>
              <w:ind w:left="111" w:right="106" w:firstLine="1"/>
              <w:jc w:val="left"/>
              <w:rPr>
                <w:rFonts w:cs="Times New Roman"/>
                <w:lang w:eastAsia="zh-CN"/>
              </w:rPr>
            </w:pPr>
            <w:r>
              <w:rPr>
                <w:rFonts w:hint="eastAsia"/>
                <w:spacing w:val="24"/>
                <w:lang w:eastAsia="zh-CN"/>
              </w:rPr>
              <w:t>依法办理住所或者经营场</w:t>
            </w:r>
            <w:r>
              <w:rPr>
                <w:rFonts w:hint="eastAsia"/>
                <w:spacing w:val="5"/>
                <w:lang w:eastAsia="zh-CN"/>
              </w:rPr>
              <w:t>所变更登记，或者市场主体</w:t>
            </w:r>
            <w:r>
              <w:rPr>
                <w:spacing w:val="5"/>
                <w:lang w:eastAsia="zh-CN"/>
              </w:rPr>
              <w:t xml:space="preserve"> </w:t>
            </w:r>
            <w:r>
              <w:rPr>
                <w:rFonts w:hint="eastAsia"/>
                <w:spacing w:val="24"/>
                <w:lang w:eastAsia="zh-CN"/>
              </w:rPr>
              <w:t>提出通过登记的住所或者经营场所可以重新取得联</w:t>
            </w:r>
            <w:r>
              <w:rPr>
                <w:rFonts w:hint="eastAsia"/>
                <w:lang w:eastAsia="zh-CN"/>
              </w:rPr>
              <w:t>系</w:t>
            </w:r>
          </w:p>
        </w:tc>
        <w:tc>
          <w:tcPr>
            <w:tcW w:w="3259" w:type="dxa"/>
            <w:vAlign w:val="center"/>
          </w:tcPr>
          <w:p>
            <w:pPr>
              <w:pStyle w:val="4"/>
              <w:keepLines/>
              <w:spacing w:before="0" w:beforeAutospacing="0" w:after="0" w:afterAutospacing="0"/>
              <w:jc w:val="left"/>
              <w:rPr>
                <w:rFonts w:ascii="宋体" w:hAnsi="宋体"/>
                <w:sz w:val="20"/>
                <w:szCs w:val="20"/>
              </w:rPr>
            </w:pPr>
            <w:r>
              <w:rPr>
                <w:rFonts w:ascii="宋体" w:hAnsi="宋体" w:cs="宋体"/>
                <w:spacing w:val="7"/>
                <w:sz w:val="20"/>
                <w:szCs w:val="20"/>
              </w:rPr>
              <w:t>1.</w:t>
            </w:r>
            <w:r>
              <w:rPr>
                <w:rFonts w:hint="eastAsia" w:ascii="宋体" w:hAnsi="宋体" w:cs="宋体"/>
                <w:spacing w:val="7"/>
                <w:sz w:val="20"/>
                <w:szCs w:val="20"/>
              </w:rPr>
              <w:t>《信用修复申请书》、《守信承诺书》；</w:t>
            </w:r>
          </w:p>
          <w:p>
            <w:pPr>
              <w:keepLines/>
              <w:jc w:val="left"/>
              <w:rPr>
                <w:rFonts w:ascii="宋体" w:hAnsi="宋体"/>
                <w:sz w:val="20"/>
                <w:szCs w:val="20"/>
                <w:lang w:eastAsia="zh-CN"/>
              </w:rPr>
            </w:pPr>
            <w:r>
              <w:rPr>
                <w:rFonts w:ascii="宋体" w:hAnsi="宋体" w:cs="宋体"/>
                <w:sz w:val="20"/>
                <w:szCs w:val="20"/>
                <w:lang w:eastAsia="zh-CN"/>
              </w:rPr>
              <w:t>2.</w:t>
            </w:r>
            <w:r>
              <w:rPr>
                <w:rFonts w:hint="eastAsia" w:ascii="宋体" w:hAnsi="宋体" w:cs="宋体"/>
                <w:sz w:val="20"/>
                <w:szCs w:val="20"/>
                <w:lang w:eastAsia="zh-CN"/>
              </w:rPr>
              <w:t>上传近期的营业执照及有效租赁合同或场所产权证明（盖章）；</w:t>
            </w:r>
          </w:p>
          <w:p>
            <w:pPr>
              <w:keepLines/>
              <w:jc w:val="left"/>
              <w:rPr>
                <w:rFonts w:ascii="宋体" w:hAnsi="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办公场所照片（盖章）；</w:t>
            </w:r>
          </w:p>
          <w:p>
            <w:pPr>
              <w:pStyle w:val="4"/>
              <w:spacing w:before="0" w:beforeAutospacing="0" w:after="0" w:afterAutospacing="0"/>
              <w:jc w:val="left"/>
              <w:rPr>
                <w:rFonts w:ascii="宋体" w:hAnsi="宋体"/>
                <w:sz w:val="20"/>
                <w:szCs w:val="20"/>
              </w:rPr>
            </w:pPr>
            <w:r>
              <w:rPr>
                <w:rFonts w:ascii="宋体" w:hAnsi="宋体" w:cs="宋体"/>
                <w:sz w:val="20"/>
                <w:szCs w:val="20"/>
              </w:rPr>
              <w:t>4.</w:t>
            </w:r>
            <w:r>
              <w:rPr>
                <w:rFonts w:hint="eastAsia" w:ascii="宋体" w:hAnsi="宋体" w:cs="宋体"/>
                <w:sz w:val="20"/>
                <w:szCs w:val="20"/>
              </w:rPr>
              <w:t>法定代表人身份证复印件（法人签名盖章）；</w:t>
            </w:r>
          </w:p>
          <w:p>
            <w:pPr>
              <w:keepLines/>
              <w:jc w:val="left"/>
              <w:rPr>
                <w:rFonts w:cs="Times New Roman"/>
                <w:lang w:eastAsia="zh-CN"/>
              </w:rPr>
            </w:pPr>
            <w:r>
              <w:rPr>
                <w:rFonts w:ascii="宋体" w:hAnsi="宋体" w:cs="宋体"/>
                <w:sz w:val="20"/>
                <w:szCs w:val="20"/>
                <w:lang w:eastAsia="zh-CN"/>
              </w:rPr>
              <w:t>5.</w:t>
            </w:r>
            <w:r>
              <w:rPr>
                <w:rFonts w:hint="eastAsia" w:ascii="宋体" w:hAnsi="宋体" w:cs="宋体"/>
                <w:sz w:val="20"/>
                <w:szCs w:val="20"/>
                <w:lang w:eastAsia="zh-CN"/>
              </w:rPr>
              <w:t>委托代理人证明和相关证明材料（盖章）。</w:t>
            </w:r>
          </w:p>
        </w:tc>
        <w:tc>
          <w:tcPr>
            <w:tcW w:w="1984" w:type="dxa"/>
            <w:vMerge w:val="restart"/>
            <w:vAlign w:val="center"/>
          </w:tcPr>
          <w:p>
            <w:pPr>
              <w:pStyle w:val="11"/>
              <w:spacing w:before="65" w:line="252" w:lineRule="auto"/>
              <w:ind w:left="115" w:right="194" w:firstLine="4"/>
              <w:jc w:val="center"/>
              <w:rPr>
                <w:rFonts w:cs="Times New Roman"/>
                <w:lang w:eastAsia="zh-CN"/>
              </w:rPr>
            </w:pPr>
            <w:r>
              <w:rPr>
                <w:rFonts w:hint="eastAsia"/>
                <w:spacing w:val="7"/>
                <w:lang w:eastAsia="zh-CN"/>
              </w:rPr>
              <w:t>关注“莆田市场监管”微信公众号选择“信用修复网上办”功能下载相关材料。</w:t>
            </w:r>
          </w:p>
          <w:p>
            <w:pPr>
              <w:pStyle w:val="11"/>
              <w:spacing w:before="65" w:line="244" w:lineRule="auto"/>
              <w:ind w:left="111" w:right="106" w:firstLine="16"/>
              <w:jc w:val="center"/>
              <w:rPr>
                <w:rFonts w:cs="Times New Roman"/>
                <w:lang w:eastAsia="zh-CN"/>
              </w:rPr>
            </w:pPr>
          </w:p>
        </w:tc>
        <w:tc>
          <w:tcPr>
            <w:tcW w:w="1705" w:type="dxa"/>
            <w:vAlign w:val="center"/>
          </w:tcPr>
          <w:p>
            <w:pPr>
              <w:pStyle w:val="11"/>
              <w:numPr>
                <w:ilvl w:val="0"/>
                <w:numId w:val="0"/>
              </w:numPr>
              <w:spacing w:before="65" w:line="244" w:lineRule="auto"/>
              <w:ind w:right="65" w:rightChars="0"/>
              <w:jc w:val="both"/>
              <w:rPr>
                <w:rFonts w:cs="Times New Roman"/>
                <w:spacing w:val="1"/>
              </w:rPr>
            </w:pPr>
            <w:r>
              <w:rPr>
                <w:rFonts w:hint="eastAsia"/>
                <w:spacing w:val="1"/>
                <w:lang w:val="en-US" w:eastAsia="zh-CN"/>
              </w:rPr>
              <w:t>(1)</w:t>
            </w:r>
            <w:r>
              <w:rPr>
                <w:rFonts w:hint="eastAsia"/>
                <w:spacing w:val="1"/>
              </w:rPr>
              <w:t>在线申请；</w:t>
            </w:r>
          </w:p>
          <w:p>
            <w:pPr>
              <w:pStyle w:val="11"/>
              <w:spacing w:before="32" w:line="251" w:lineRule="auto"/>
              <w:ind w:left="116" w:right="108" w:firstLine="5"/>
              <w:jc w:val="center"/>
              <w:rPr>
                <w:rFonts w:cs="Times New Roman"/>
                <w:spacing w:val="10"/>
                <w:lang w:eastAsia="zh-CN"/>
              </w:rPr>
            </w:pPr>
            <w:r>
              <w:rPr>
                <w:rFonts w:hint="eastAsia"/>
                <w:spacing w:val="10"/>
                <w:lang w:eastAsia="zh-CN"/>
              </w:rPr>
              <w:t>登录“国家企业信用信息公示系统（福建）”申请</w:t>
            </w:r>
          </w:p>
          <w:p>
            <w:pPr>
              <w:pStyle w:val="11"/>
              <w:spacing w:before="65" w:line="244" w:lineRule="auto"/>
              <w:ind w:right="65"/>
              <w:jc w:val="center"/>
              <w:rPr>
                <w:rFonts w:cs="Times New Roman"/>
                <w:lang w:eastAsia="zh-CN"/>
              </w:rPr>
            </w:pPr>
            <w:r>
              <w:rPr>
                <w:rFonts w:hint="eastAsia"/>
                <w:spacing w:val="1"/>
                <w:lang w:eastAsia="zh-CN"/>
              </w:rPr>
              <w:t>（</w:t>
            </w:r>
            <w:r>
              <w:rPr>
                <w:spacing w:val="1"/>
                <w:lang w:eastAsia="zh-CN"/>
              </w:rPr>
              <w:t>2</w:t>
            </w:r>
            <w:r>
              <w:rPr>
                <w:rFonts w:hint="eastAsia"/>
                <w:spacing w:val="1"/>
                <w:lang w:eastAsia="zh-CN"/>
              </w:rPr>
              <w:t>）线下申请：</w:t>
            </w:r>
          </w:p>
          <w:p>
            <w:pPr>
              <w:pStyle w:val="11"/>
              <w:spacing w:before="32" w:line="251" w:lineRule="auto"/>
              <w:ind w:left="116" w:leftChars="0" w:right="108" w:rightChars="0" w:firstLine="5" w:firstLineChars="0"/>
              <w:jc w:val="center"/>
              <w:rPr>
                <w:rFonts w:ascii="宋体" w:hAnsi="宋体" w:eastAsia="宋体" w:cs="Times New Roman"/>
                <w:color w:val="000000"/>
                <w:kern w:val="0"/>
                <w:sz w:val="20"/>
                <w:szCs w:val="20"/>
                <w:lang w:val="en-US" w:eastAsia="zh-CN" w:bidi="ar-SA"/>
              </w:rPr>
            </w:pPr>
            <w:r>
              <w:rPr>
                <w:rFonts w:hint="eastAsia"/>
                <w:spacing w:val="9"/>
                <w:lang w:eastAsia="zh-CN"/>
              </w:rPr>
              <w:t>到登记机关所在</w:t>
            </w:r>
            <w:r>
              <w:rPr>
                <w:rFonts w:hint="eastAsia"/>
                <w:spacing w:val="10"/>
                <w:lang w:eastAsia="zh-CN"/>
              </w:rPr>
              <w:t>地市场监督部门填写纸质</w:t>
            </w:r>
            <w:r>
              <w:rPr>
                <w:rFonts w:hint="eastAsia"/>
                <w:spacing w:val="3"/>
                <w:lang w:eastAsia="zh-CN"/>
              </w:rPr>
              <w:t>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3" w:hRule="atLeast"/>
        </w:trPr>
        <w:tc>
          <w:tcPr>
            <w:tcW w:w="928" w:type="dxa"/>
            <w:vAlign w:val="center"/>
          </w:tcPr>
          <w:p>
            <w:pPr>
              <w:pStyle w:val="11"/>
              <w:spacing w:before="65" w:line="189" w:lineRule="auto"/>
              <w:ind w:left="538"/>
              <w:jc w:val="both"/>
            </w:pPr>
            <w:r>
              <w:t>2</w:t>
            </w:r>
          </w:p>
        </w:tc>
        <w:tc>
          <w:tcPr>
            <w:tcW w:w="1339" w:type="dxa"/>
            <w:vAlign w:val="center"/>
          </w:tcPr>
          <w:p>
            <w:pPr>
              <w:pStyle w:val="11"/>
              <w:spacing w:before="65" w:line="229" w:lineRule="auto"/>
              <w:ind w:left="256"/>
              <w:jc w:val="both"/>
              <w:rPr>
                <w:rFonts w:cs="Times New Roman"/>
              </w:rPr>
            </w:pPr>
            <w:r>
              <w:rPr>
                <w:rFonts w:hint="eastAsia"/>
                <w:spacing w:val="6"/>
              </w:rPr>
              <w:t>行政处罚</w:t>
            </w:r>
          </w:p>
        </w:tc>
        <w:tc>
          <w:tcPr>
            <w:tcW w:w="2693" w:type="dxa"/>
            <w:vAlign w:val="center"/>
          </w:tcPr>
          <w:p>
            <w:pPr>
              <w:pStyle w:val="11"/>
              <w:spacing w:before="65" w:line="255" w:lineRule="auto"/>
              <w:ind w:left="111" w:right="107" w:firstLine="13"/>
              <w:jc w:val="left"/>
              <w:rPr>
                <w:rFonts w:cs="Times New Roman"/>
                <w:lang w:eastAsia="zh-CN"/>
              </w:rPr>
            </w:pPr>
            <w:r>
              <w:rPr>
                <w:rFonts w:hint="eastAsia"/>
                <w:spacing w:val="23"/>
                <w:lang w:eastAsia="zh-CN"/>
              </w:rPr>
              <w:t>除当事人受到责令停产停</w:t>
            </w:r>
            <w:r>
              <w:rPr>
                <w:rFonts w:hint="eastAsia"/>
                <w:spacing w:val="20"/>
                <w:lang w:eastAsia="zh-CN"/>
              </w:rPr>
              <w:t>业、限制开展生产经营活</w:t>
            </w:r>
            <w:r>
              <w:rPr>
                <w:rFonts w:hint="eastAsia"/>
                <w:spacing w:val="5"/>
                <w:lang w:eastAsia="zh-CN"/>
              </w:rPr>
              <w:t>动、限制从业、降低资质等级、吊销许可证件、吊销营</w:t>
            </w:r>
            <w:r>
              <w:rPr>
                <w:rFonts w:hint="eastAsia"/>
                <w:spacing w:val="24"/>
                <w:lang w:eastAsia="zh-CN"/>
              </w:rPr>
              <w:t>业执照及国家市场监督管理总局规定的其他较为严</w:t>
            </w:r>
            <w:r>
              <w:rPr>
                <w:rFonts w:hint="eastAsia"/>
                <w:spacing w:val="5"/>
                <w:lang w:eastAsia="zh-CN"/>
              </w:rPr>
              <w:t>重行政处罚，或者仅受到警告、通报批评和较低数额罚</w:t>
            </w:r>
            <w:r>
              <w:rPr>
                <w:rFonts w:hint="eastAsia"/>
                <w:spacing w:val="8"/>
                <w:lang w:eastAsia="zh-CN"/>
              </w:rPr>
              <w:t>款外的行政处罚</w:t>
            </w:r>
          </w:p>
        </w:tc>
        <w:tc>
          <w:tcPr>
            <w:tcW w:w="2692" w:type="dxa"/>
            <w:vAlign w:val="center"/>
          </w:tcPr>
          <w:p>
            <w:pPr>
              <w:pStyle w:val="11"/>
              <w:spacing w:before="46" w:line="229" w:lineRule="auto"/>
              <w:ind w:left="127"/>
              <w:jc w:val="left"/>
              <w:rPr>
                <w:rFonts w:cs="Times New Roman"/>
                <w:lang w:eastAsia="zh-CN"/>
              </w:rPr>
            </w:pPr>
            <w:r>
              <w:rPr>
                <w:spacing w:val="6"/>
                <w:lang w:eastAsia="zh-CN"/>
              </w:rPr>
              <w:t>1.</w:t>
            </w:r>
            <w:r>
              <w:rPr>
                <w:rFonts w:hint="eastAsia"/>
                <w:spacing w:val="9"/>
                <w:lang w:eastAsia="zh-CN"/>
              </w:rPr>
              <w:t>公示期：</w:t>
            </w:r>
            <w:r>
              <w:rPr>
                <w:rFonts w:hint="eastAsia"/>
                <w:spacing w:val="6"/>
                <w:lang w:eastAsia="zh-CN"/>
              </w:rPr>
              <w:t>食品、药品、</w:t>
            </w:r>
          </w:p>
          <w:p>
            <w:pPr>
              <w:pStyle w:val="11"/>
              <w:spacing w:before="33" w:line="252" w:lineRule="auto"/>
              <w:ind w:left="113" w:right="108" w:hanging="2"/>
              <w:jc w:val="left"/>
              <w:rPr>
                <w:rFonts w:cs="Times New Roman"/>
                <w:lang w:eastAsia="zh-CN"/>
              </w:rPr>
            </w:pPr>
            <w:r>
              <w:rPr>
                <w:rFonts w:hint="eastAsia"/>
                <w:spacing w:val="9"/>
                <w:lang w:eastAsia="zh-CN"/>
              </w:rPr>
              <w:t>特种设备领域行政处罚信</w:t>
            </w:r>
            <w:r>
              <w:rPr>
                <w:rFonts w:hint="eastAsia"/>
                <w:spacing w:val="2"/>
                <w:lang w:eastAsia="zh-CN"/>
              </w:rPr>
              <w:t>息公示期满</w:t>
            </w:r>
            <w:r>
              <w:rPr>
                <w:spacing w:val="2"/>
                <w:lang w:eastAsia="zh-CN"/>
              </w:rPr>
              <w:t>1</w:t>
            </w:r>
            <w:r>
              <w:rPr>
                <w:rFonts w:hint="eastAsia"/>
                <w:spacing w:val="2"/>
                <w:lang w:eastAsia="zh-CN"/>
              </w:rPr>
              <w:t>年，其他行政</w:t>
            </w:r>
            <w:r>
              <w:rPr>
                <w:rFonts w:hint="eastAsia"/>
                <w:spacing w:val="3"/>
                <w:lang w:eastAsia="zh-CN"/>
              </w:rPr>
              <w:t>处罚信息公示期满</w:t>
            </w:r>
            <w:r>
              <w:rPr>
                <w:spacing w:val="3"/>
                <w:lang w:eastAsia="zh-CN"/>
              </w:rPr>
              <w:t>6</w:t>
            </w:r>
            <w:r>
              <w:rPr>
                <w:rFonts w:hint="eastAsia"/>
                <w:spacing w:val="3"/>
                <w:lang w:eastAsia="zh-CN"/>
              </w:rPr>
              <w:t>个月；</w:t>
            </w:r>
            <w:r>
              <w:rPr>
                <w:spacing w:val="5"/>
                <w:lang w:eastAsia="zh-CN"/>
              </w:rPr>
              <w:t>2.</w:t>
            </w:r>
            <w:r>
              <w:rPr>
                <w:rFonts w:hint="eastAsia"/>
                <w:spacing w:val="5"/>
                <w:lang w:eastAsia="zh-CN"/>
              </w:rPr>
              <w:t>已经自觉履行行政处罚</w:t>
            </w:r>
            <w:r>
              <w:rPr>
                <w:rFonts w:hint="eastAsia"/>
                <w:spacing w:val="7"/>
                <w:lang w:eastAsia="zh-CN"/>
              </w:rPr>
              <w:t>决定中规定的义务；</w:t>
            </w:r>
          </w:p>
          <w:p>
            <w:pPr>
              <w:pStyle w:val="11"/>
              <w:spacing w:before="33" w:line="245" w:lineRule="auto"/>
              <w:ind w:left="115" w:right="173"/>
              <w:jc w:val="left"/>
              <w:rPr>
                <w:rFonts w:cs="Times New Roman"/>
                <w:lang w:eastAsia="zh-CN"/>
              </w:rPr>
            </w:pPr>
            <w:r>
              <w:rPr>
                <w:spacing w:val="5"/>
                <w:lang w:eastAsia="zh-CN"/>
              </w:rPr>
              <w:t>3.</w:t>
            </w:r>
            <w:r>
              <w:rPr>
                <w:rFonts w:hint="eastAsia"/>
                <w:spacing w:val="5"/>
                <w:lang w:eastAsia="zh-CN"/>
              </w:rPr>
              <w:t>已主动消除危害后果和不良影响；</w:t>
            </w:r>
          </w:p>
          <w:p>
            <w:pPr>
              <w:pStyle w:val="11"/>
              <w:spacing w:before="29" w:line="249" w:lineRule="auto"/>
              <w:ind w:left="115" w:right="173" w:hanging="4"/>
              <w:jc w:val="left"/>
              <w:rPr>
                <w:rFonts w:cs="Times New Roman"/>
                <w:lang w:eastAsia="zh-CN"/>
              </w:rPr>
            </w:pPr>
            <w:r>
              <w:rPr>
                <w:spacing w:val="7"/>
                <w:lang w:eastAsia="zh-CN"/>
              </w:rPr>
              <w:t xml:space="preserve">4. </w:t>
            </w:r>
            <w:r>
              <w:rPr>
                <w:rFonts w:hint="eastAsia"/>
                <w:spacing w:val="7"/>
                <w:lang w:eastAsia="zh-CN"/>
              </w:rPr>
              <w:t>未因同一类违法行为再</w:t>
            </w:r>
            <w:r>
              <w:rPr>
                <w:rFonts w:hint="eastAsia"/>
                <w:spacing w:val="8"/>
                <w:lang w:eastAsia="zh-CN"/>
              </w:rPr>
              <w:t>次受到市场监督管理部门</w:t>
            </w:r>
            <w:r>
              <w:rPr>
                <w:rFonts w:hint="eastAsia"/>
                <w:spacing w:val="6"/>
                <w:lang w:eastAsia="zh-CN"/>
              </w:rPr>
              <w:t>行政处罚</w:t>
            </w:r>
          </w:p>
          <w:p>
            <w:pPr>
              <w:pStyle w:val="11"/>
              <w:spacing w:before="30" w:line="234" w:lineRule="auto"/>
              <w:ind w:left="112" w:right="173" w:firstLine="3"/>
              <w:jc w:val="left"/>
              <w:rPr>
                <w:rFonts w:cs="Times New Roman"/>
                <w:lang w:eastAsia="zh-CN"/>
              </w:rPr>
            </w:pPr>
            <w:r>
              <w:rPr>
                <w:spacing w:val="7"/>
                <w:lang w:eastAsia="zh-CN"/>
              </w:rPr>
              <w:t xml:space="preserve">5. </w:t>
            </w:r>
            <w:r>
              <w:rPr>
                <w:rFonts w:hint="eastAsia"/>
                <w:spacing w:val="7"/>
                <w:lang w:eastAsia="zh-CN"/>
              </w:rPr>
              <w:t>未在经营异常名录和严重违法失信名单中。</w:t>
            </w:r>
          </w:p>
        </w:tc>
        <w:tc>
          <w:tcPr>
            <w:tcW w:w="3259" w:type="dxa"/>
            <w:vAlign w:val="center"/>
          </w:tcPr>
          <w:p>
            <w:pPr>
              <w:pStyle w:val="4"/>
              <w:keepLines/>
              <w:spacing w:before="0" w:beforeAutospacing="0" w:after="0" w:afterAutospacing="0"/>
              <w:jc w:val="left"/>
              <w:rPr>
                <w:rFonts w:ascii="宋体" w:hAnsi="宋体"/>
                <w:sz w:val="20"/>
                <w:szCs w:val="20"/>
              </w:rPr>
            </w:pPr>
            <w:r>
              <w:rPr>
                <w:rFonts w:ascii="宋体" w:hAnsi="宋体" w:cs="宋体"/>
                <w:spacing w:val="7"/>
                <w:sz w:val="20"/>
                <w:szCs w:val="20"/>
              </w:rPr>
              <w:t>1.</w:t>
            </w:r>
            <w:r>
              <w:rPr>
                <w:rFonts w:hint="eastAsia" w:ascii="宋体" w:hAnsi="宋体" w:cs="宋体"/>
                <w:spacing w:val="7"/>
                <w:sz w:val="20"/>
                <w:szCs w:val="20"/>
              </w:rPr>
              <w:t>《信用修复申请书》、《守信承诺书》；</w:t>
            </w:r>
          </w:p>
          <w:p>
            <w:pPr>
              <w:keepLines/>
              <w:jc w:val="left"/>
              <w:rPr>
                <w:rFonts w:ascii="宋体" w:hAnsi="宋体"/>
                <w:sz w:val="20"/>
                <w:szCs w:val="20"/>
                <w:lang w:eastAsia="zh-CN"/>
              </w:rPr>
            </w:pPr>
            <w:r>
              <w:rPr>
                <w:rFonts w:ascii="宋体" w:hAnsi="宋体" w:cs="宋体"/>
                <w:sz w:val="20"/>
                <w:szCs w:val="20"/>
                <w:lang w:eastAsia="zh-CN"/>
              </w:rPr>
              <w:t>2.</w:t>
            </w:r>
            <w:r>
              <w:rPr>
                <w:rFonts w:hint="eastAsia" w:ascii="宋体" w:hAnsi="宋体" w:cs="宋体"/>
                <w:sz w:val="20"/>
                <w:szCs w:val="20"/>
                <w:lang w:eastAsia="zh-CN"/>
              </w:rPr>
              <w:t>行政处罚决定书；</w:t>
            </w:r>
          </w:p>
          <w:p>
            <w:pPr>
              <w:keepLines/>
              <w:jc w:val="left"/>
              <w:rPr>
                <w:rFonts w:ascii="宋体" w:hAnsi="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已经自觉履行行政处罚决定中规定的义务的证明材料，如当事人被处以罚款的，上传罚没款缴款书；</w:t>
            </w:r>
          </w:p>
          <w:p>
            <w:pPr>
              <w:keepLines/>
              <w:jc w:val="left"/>
              <w:rPr>
                <w:rFonts w:ascii="宋体" w:hAnsi="宋体"/>
                <w:sz w:val="20"/>
                <w:szCs w:val="20"/>
                <w:lang w:eastAsia="zh-CN"/>
              </w:rPr>
            </w:pPr>
            <w:r>
              <w:rPr>
                <w:rFonts w:ascii="宋体" w:hAnsi="宋体" w:cs="宋体"/>
                <w:sz w:val="20"/>
                <w:szCs w:val="20"/>
                <w:lang w:eastAsia="zh-CN"/>
              </w:rPr>
              <w:t>4.</w:t>
            </w:r>
            <w:r>
              <w:rPr>
                <w:rFonts w:hint="eastAsia" w:ascii="宋体" w:hAnsi="宋体" w:cs="宋体"/>
                <w:sz w:val="20"/>
                <w:szCs w:val="20"/>
                <w:lang w:eastAsia="zh-CN"/>
              </w:rPr>
              <w:t>法人身份证（法人签字）；</w:t>
            </w:r>
          </w:p>
          <w:p>
            <w:pPr>
              <w:keepLines/>
              <w:jc w:val="left"/>
              <w:rPr>
                <w:rFonts w:ascii="宋体" w:hAnsi="宋体"/>
                <w:sz w:val="20"/>
                <w:szCs w:val="20"/>
                <w:lang w:eastAsia="zh-CN"/>
              </w:rPr>
            </w:pPr>
            <w:r>
              <w:rPr>
                <w:rFonts w:ascii="宋体" w:hAnsi="宋体" w:cs="宋体"/>
                <w:sz w:val="20"/>
                <w:szCs w:val="20"/>
                <w:lang w:eastAsia="zh-CN"/>
              </w:rPr>
              <w:t>5.</w:t>
            </w:r>
            <w:r>
              <w:rPr>
                <w:rFonts w:hint="eastAsia" w:ascii="宋体" w:hAnsi="宋体" w:cs="宋体"/>
                <w:sz w:val="20"/>
                <w:szCs w:val="20"/>
                <w:lang w:eastAsia="zh-CN"/>
              </w:rPr>
              <w:t>已经主动消除危害后果和不良影响的证明材料，如有上传相关凭证或文书；</w:t>
            </w:r>
          </w:p>
          <w:p>
            <w:pPr>
              <w:keepLines/>
              <w:jc w:val="left"/>
              <w:rPr>
                <w:rFonts w:ascii="宋体" w:hAnsi="宋体"/>
                <w:sz w:val="20"/>
                <w:szCs w:val="20"/>
                <w:lang w:eastAsia="zh-CN"/>
              </w:rPr>
            </w:pPr>
            <w:r>
              <w:rPr>
                <w:rFonts w:ascii="宋体" w:hAnsi="宋体" w:cs="宋体"/>
                <w:sz w:val="20"/>
                <w:szCs w:val="20"/>
                <w:lang w:eastAsia="zh-CN"/>
              </w:rPr>
              <w:t>6.</w:t>
            </w:r>
            <w:r>
              <w:rPr>
                <w:rFonts w:hint="eastAsia" w:ascii="宋体" w:hAnsi="宋体" w:cs="宋体"/>
                <w:sz w:val="20"/>
                <w:szCs w:val="20"/>
                <w:lang w:eastAsia="zh-CN"/>
              </w:rPr>
              <w:t>委托代理人证明和相关证明材料（盖章、个体户由经营者签字）。</w:t>
            </w:r>
          </w:p>
          <w:p>
            <w:pPr>
              <w:pStyle w:val="11"/>
              <w:spacing w:before="31" w:line="251" w:lineRule="auto"/>
              <w:ind w:right="52"/>
              <w:jc w:val="left"/>
              <w:rPr>
                <w:rFonts w:cs="Times New Roman"/>
                <w:lang w:eastAsia="zh-CN"/>
              </w:rPr>
            </w:pPr>
          </w:p>
        </w:tc>
        <w:tc>
          <w:tcPr>
            <w:tcW w:w="1984" w:type="dxa"/>
            <w:vMerge w:val="continue"/>
            <w:vAlign w:val="center"/>
          </w:tcPr>
          <w:p>
            <w:pPr>
              <w:pStyle w:val="11"/>
              <w:spacing w:before="65" w:line="252" w:lineRule="auto"/>
              <w:ind w:left="115" w:right="194" w:firstLine="4"/>
              <w:jc w:val="center"/>
              <w:rPr>
                <w:rFonts w:cs="Times New Roman"/>
                <w:lang w:eastAsia="zh-CN"/>
              </w:rPr>
            </w:pPr>
          </w:p>
        </w:tc>
        <w:tc>
          <w:tcPr>
            <w:tcW w:w="1705" w:type="dxa"/>
            <w:vMerge w:val="restart"/>
            <w:vAlign w:val="center"/>
          </w:tcPr>
          <w:p>
            <w:pPr>
              <w:pStyle w:val="11"/>
              <w:spacing w:before="65" w:line="244" w:lineRule="auto"/>
              <w:ind w:right="65"/>
              <w:jc w:val="left"/>
              <w:rPr>
                <w:rFonts w:cs="Times New Roman"/>
                <w:spacing w:val="1"/>
                <w:lang w:eastAsia="zh-CN"/>
              </w:rPr>
            </w:pPr>
            <w:r>
              <w:rPr>
                <w:rFonts w:hint="eastAsia"/>
                <w:spacing w:val="1"/>
                <w:lang w:eastAsia="zh-CN"/>
              </w:rPr>
              <w:t>（</w:t>
            </w:r>
            <w:r>
              <w:rPr>
                <w:spacing w:val="1"/>
                <w:lang w:eastAsia="zh-CN"/>
              </w:rPr>
              <w:t>1</w:t>
            </w:r>
            <w:r>
              <w:rPr>
                <w:rFonts w:hint="eastAsia"/>
                <w:spacing w:val="1"/>
                <w:lang w:eastAsia="zh-CN"/>
              </w:rPr>
              <w:t>）在线申请；</w:t>
            </w:r>
          </w:p>
          <w:p>
            <w:pPr>
              <w:pStyle w:val="11"/>
              <w:spacing w:before="32" w:line="251" w:lineRule="auto"/>
              <w:ind w:left="116" w:right="108" w:firstLine="5"/>
              <w:jc w:val="left"/>
              <w:rPr>
                <w:rFonts w:cs="Times New Roman"/>
                <w:spacing w:val="10"/>
                <w:lang w:eastAsia="zh-CN"/>
              </w:rPr>
            </w:pPr>
            <w:r>
              <w:rPr>
                <w:rFonts w:hint="eastAsia"/>
                <w:spacing w:val="10"/>
                <w:lang w:eastAsia="zh-CN"/>
              </w:rPr>
              <w:t>登录“国家企业信用信息公示系统（福建）”申请</w:t>
            </w:r>
          </w:p>
          <w:p>
            <w:pPr>
              <w:pStyle w:val="11"/>
              <w:spacing w:before="65" w:line="243" w:lineRule="auto"/>
              <w:ind w:right="65"/>
              <w:jc w:val="left"/>
              <w:rPr>
                <w:rFonts w:cs="Times New Roman"/>
                <w:lang w:eastAsia="zh-CN"/>
              </w:rPr>
            </w:pPr>
            <w:r>
              <w:rPr>
                <w:rFonts w:hint="eastAsia"/>
                <w:spacing w:val="1"/>
                <w:lang w:eastAsia="zh-CN"/>
              </w:rPr>
              <w:t>（</w:t>
            </w:r>
            <w:r>
              <w:rPr>
                <w:spacing w:val="1"/>
                <w:lang w:eastAsia="zh-CN"/>
              </w:rPr>
              <w:t>2</w:t>
            </w:r>
            <w:r>
              <w:rPr>
                <w:rFonts w:hint="eastAsia"/>
                <w:spacing w:val="1"/>
                <w:lang w:eastAsia="zh-CN"/>
              </w:rPr>
              <w:t>）线下申请：</w:t>
            </w:r>
          </w:p>
          <w:p>
            <w:pPr>
              <w:pStyle w:val="11"/>
              <w:spacing w:before="33" w:line="248" w:lineRule="auto"/>
              <w:ind w:left="117" w:right="108" w:firstLine="3"/>
              <w:jc w:val="left"/>
              <w:rPr>
                <w:rFonts w:hint="eastAsia"/>
                <w:spacing w:val="9"/>
                <w:lang w:eastAsia="zh-CN"/>
              </w:rPr>
            </w:pPr>
            <w:r>
              <w:rPr>
                <w:rFonts w:hint="eastAsia"/>
                <w:spacing w:val="9"/>
                <w:lang w:eastAsia="zh-CN"/>
              </w:rPr>
              <w:t>到作出行政处罚</w:t>
            </w:r>
            <w:r>
              <w:rPr>
                <w:rFonts w:hint="eastAsia"/>
                <w:spacing w:val="10"/>
                <w:lang w:eastAsia="zh-CN"/>
              </w:rPr>
              <w:t>的市场监督部门</w:t>
            </w:r>
            <w:r>
              <w:rPr>
                <w:rFonts w:hint="eastAsia"/>
                <w:spacing w:val="6"/>
                <w:lang w:eastAsia="zh-CN"/>
              </w:rPr>
              <w:t>填写纸质材料。</w:t>
            </w:r>
          </w:p>
          <w:p>
            <w:pPr>
              <w:pStyle w:val="11"/>
              <w:spacing w:before="29" w:line="249" w:lineRule="auto"/>
              <w:ind w:left="117" w:right="108" w:firstLine="3"/>
              <w:jc w:val="left"/>
              <w:rPr>
                <w:rFonts w:cs="Times New Roman"/>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1" w:hRule="atLeast"/>
        </w:trPr>
        <w:tc>
          <w:tcPr>
            <w:tcW w:w="928" w:type="dxa"/>
            <w:vAlign w:val="center"/>
          </w:tcPr>
          <w:p>
            <w:pPr>
              <w:pStyle w:val="11"/>
              <w:spacing w:before="65" w:line="189" w:lineRule="auto"/>
              <w:ind w:left="420"/>
              <w:jc w:val="both"/>
            </w:pPr>
            <w:r>
              <w:t>3</w:t>
            </w:r>
          </w:p>
        </w:tc>
        <w:tc>
          <w:tcPr>
            <w:tcW w:w="1339" w:type="dxa"/>
            <w:vAlign w:val="center"/>
          </w:tcPr>
          <w:p>
            <w:pPr>
              <w:pStyle w:val="11"/>
              <w:spacing w:before="65" w:line="244" w:lineRule="auto"/>
              <w:ind w:left="355" w:right="145" w:hanging="207"/>
              <w:jc w:val="both"/>
              <w:rPr>
                <w:rFonts w:cs="Times New Roman"/>
              </w:rPr>
            </w:pPr>
            <w:r>
              <w:rPr>
                <w:rFonts w:hint="eastAsia"/>
                <w:spacing w:val="7"/>
              </w:rPr>
              <w:t>严重违法失</w:t>
            </w:r>
            <w:r>
              <w:rPr>
                <w:rFonts w:hint="eastAsia"/>
                <w:spacing w:val="6"/>
              </w:rPr>
              <w:t>信名单</w:t>
            </w:r>
          </w:p>
        </w:tc>
        <w:tc>
          <w:tcPr>
            <w:tcW w:w="2693" w:type="dxa"/>
            <w:vAlign w:val="center"/>
          </w:tcPr>
          <w:p>
            <w:pPr>
              <w:pStyle w:val="11"/>
              <w:spacing w:before="65" w:line="255" w:lineRule="auto"/>
              <w:ind w:left="112" w:right="101" w:firstLine="12"/>
              <w:jc w:val="left"/>
              <w:rPr>
                <w:rFonts w:cs="Times New Roman"/>
                <w:lang w:eastAsia="zh-CN"/>
              </w:rPr>
            </w:pPr>
            <w:r>
              <w:rPr>
                <w:rFonts w:hint="eastAsia"/>
                <w:spacing w:val="23"/>
                <w:lang w:eastAsia="zh-CN"/>
              </w:rPr>
              <w:t>当事人违反法律、行政法</w:t>
            </w:r>
            <w:r>
              <w:rPr>
                <w:rFonts w:hint="eastAsia"/>
                <w:spacing w:val="6"/>
                <w:lang w:eastAsia="zh-CN"/>
              </w:rPr>
              <w:t>规，性质恶劣、情节严重、</w:t>
            </w:r>
            <w:r>
              <w:rPr>
                <w:rFonts w:hint="eastAsia"/>
                <w:spacing w:val="5"/>
                <w:lang w:eastAsia="zh-CN"/>
              </w:rPr>
              <w:t>社会危害较大，受到市场监</w:t>
            </w:r>
            <w:r>
              <w:rPr>
                <w:spacing w:val="6"/>
                <w:lang w:eastAsia="zh-CN"/>
              </w:rPr>
              <w:t xml:space="preserve"> </w:t>
            </w:r>
            <w:r>
              <w:rPr>
                <w:rFonts w:hint="eastAsia"/>
                <w:spacing w:val="6"/>
                <w:lang w:eastAsia="zh-CN"/>
              </w:rPr>
              <w:t>督管理部门较重行政处罚，</w:t>
            </w:r>
            <w:r>
              <w:rPr>
                <w:rFonts w:hint="eastAsia"/>
                <w:spacing w:val="24"/>
                <w:lang w:eastAsia="zh-CN"/>
              </w:rPr>
              <w:t>由市场监督管理部门依照《市场监督管理严重违法</w:t>
            </w:r>
            <w:r>
              <w:rPr>
                <w:rFonts w:hint="eastAsia"/>
                <w:spacing w:val="5"/>
                <w:lang w:eastAsia="zh-CN"/>
              </w:rPr>
              <w:t>失信名单管理办法》列入严</w:t>
            </w:r>
            <w:r>
              <w:rPr>
                <w:rFonts w:hint="eastAsia"/>
                <w:spacing w:val="8"/>
                <w:lang w:eastAsia="zh-CN"/>
              </w:rPr>
              <w:t>重违法失信名单</w:t>
            </w:r>
          </w:p>
        </w:tc>
        <w:tc>
          <w:tcPr>
            <w:tcW w:w="2692" w:type="dxa"/>
            <w:vAlign w:val="center"/>
          </w:tcPr>
          <w:p>
            <w:pPr>
              <w:pStyle w:val="11"/>
              <w:spacing w:before="65" w:line="244" w:lineRule="auto"/>
              <w:ind w:left="111" w:right="106" w:firstLine="16"/>
              <w:jc w:val="left"/>
              <w:rPr>
                <w:rFonts w:cs="Times New Roman"/>
                <w:lang w:eastAsia="zh-CN"/>
              </w:rPr>
            </w:pPr>
            <w:r>
              <w:rPr>
                <w:spacing w:val="21"/>
                <w:lang w:eastAsia="zh-CN"/>
              </w:rPr>
              <w:t>1.</w:t>
            </w:r>
            <w:r>
              <w:rPr>
                <w:rFonts w:hint="eastAsia"/>
                <w:spacing w:val="21"/>
                <w:lang w:eastAsia="zh-CN"/>
              </w:rPr>
              <w:t>被列入严重违法失信企</w:t>
            </w:r>
            <w:r>
              <w:rPr>
                <w:rFonts w:hint="eastAsia"/>
                <w:spacing w:val="7"/>
                <w:lang w:eastAsia="zh-CN"/>
              </w:rPr>
              <w:t>业名单年满一年；</w:t>
            </w:r>
          </w:p>
          <w:p>
            <w:pPr>
              <w:pStyle w:val="11"/>
              <w:spacing w:before="30" w:line="244" w:lineRule="auto"/>
              <w:ind w:left="116" w:right="106" w:hanging="2"/>
              <w:jc w:val="left"/>
              <w:rPr>
                <w:rFonts w:cs="Times New Roman"/>
                <w:lang w:eastAsia="zh-CN"/>
              </w:rPr>
            </w:pPr>
            <w:r>
              <w:rPr>
                <w:spacing w:val="18"/>
                <w:lang w:eastAsia="zh-CN"/>
              </w:rPr>
              <w:t>2.</w:t>
            </w:r>
            <w:r>
              <w:rPr>
                <w:rFonts w:hint="eastAsia"/>
                <w:spacing w:val="18"/>
                <w:lang w:eastAsia="zh-CN"/>
              </w:rPr>
              <w:t>已自觉履行行政处罚决</w:t>
            </w:r>
            <w:r>
              <w:rPr>
                <w:rFonts w:hint="eastAsia"/>
                <w:spacing w:val="6"/>
                <w:lang w:eastAsia="zh-CN"/>
              </w:rPr>
              <w:t>定中规定的义务；</w:t>
            </w:r>
          </w:p>
          <w:p>
            <w:pPr>
              <w:pStyle w:val="11"/>
              <w:spacing w:before="32" w:line="244" w:lineRule="auto"/>
              <w:ind w:left="115" w:right="106"/>
              <w:jc w:val="left"/>
              <w:rPr>
                <w:rFonts w:cs="Times New Roman"/>
                <w:lang w:eastAsia="zh-CN"/>
              </w:rPr>
            </w:pPr>
            <w:r>
              <w:rPr>
                <w:spacing w:val="17"/>
                <w:lang w:eastAsia="zh-CN"/>
              </w:rPr>
              <w:t>3.</w:t>
            </w:r>
            <w:r>
              <w:rPr>
                <w:rFonts w:hint="eastAsia"/>
                <w:spacing w:val="17"/>
                <w:lang w:eastAsia="zh-CN"/>
              </w:rPr>
              <w:t>已主动消除危害后果和</w:t>
            </w:r>
            <w:r>
              <w:rPr>
                <w:rFonts w:hint="eastAsia"/>
                <w:spacing w:val="5"/>
                <w:lang w:eastAsia="zh-CN"/>
              </w:rPr>
              <w:t>不良影响；</w:t>
            </w:r>
          </w:p>
          <w:p>
            <w:pPr>
              <w:pStyle w:val="11"/>
              <w:spacing w:before="30" w:line="244" w:lineRule="auto"/>
              <w:ind w:left="114" w:right="106" w:hanging="3"/>
              <w:jc w:val="left"/>
              <w:rPr>
                <w:rFonts w:cs="Times New Roman"/>
                <w:lang w:eastAsia="zh-CN"/>
              </w:rPr>
            </w:pPr>
            <w:r>
              <w:rPr>
                <w:spacing w:val="22"/>
                <w:lang w:eastAsia="zh-CN"/>
              </w:rPr>
              <w:t>4.</w:t>
            </w:r>
            <w:r>
              <w:rPr>
                <w:rFonts w:hint="eastAsia"/>
                <w:spacing w:val="22"/>
                <w:lang w:eastAsia="zh-CN"/>
              </w:rPr>
              <w:t>未再受到市场监督管理</w:t>
            </w:r>
            <w:r>
              <w:rPr>
                <w:rFonts w:hint="eastAsia"/>
                <w:spacing w:val="7"/>
                <w:lang w:eastAsia="zh-CN"/>
              </w:rPr>
              <w:t>部门较重行政处罚。</w:t>
            </w:r>
          </w:p>
        </w:tc>
        <w:tc>
          <w:tcPr>
            <w:tcW w:w="3259" w:type="dxa"/>
            <w:vAlign w:val="center"/>
          </w:tcPr>
          <w:p>
            <w:pPr>
              <w:pStyle w:val="4"/>
              <w:keepLines/>
              <w:spacing w:before="0" w:beforeAutospacing="0" w:after="0" w:afterAutospacing="0"/>
              <w:jc w:val="left"/>
              <w:rPr>
                <w:rFonts w:ascii="宋体" w:hAnsi="宋体"/>
                <w:spacing w:val="7"/>
                <w:sz w:val="20"/>
                <w:szCs w:val="20"/>
              </w:rPr>
            </w:pPr>
            <w:r>
              <w:rPr>
                <w:rFonts w:ascii="宋体" w:hAnsi="宋体" w:cs="宋体"/>
                <w:spacing w:val="7"/>
                <w:sz w:val="20"/>
                <w:szCs w:val="20"/>
              </w:rPr>
              <w:t>1.</w:t>
            </w:r>
            <w:r>
              <w:rPr>
                <w:rFonts w:hint="eastAsia" w:ascii="宋体" w:hAnsi="宋体" w:cs="宋体"/>
                <w:spacing w:val="7"/>
                <w:sz w:val="20"/>
                <w:szCs w:val="20"/>
              </w:rPr>
              <w:t>《信用修复申请书》、《守信承诺书》；</w:t>
            </w:r>
          </w:p>
          <w:p>
            <w:pPr>
              <w:pStyle w:val="4"/>
              <w:keepLines/>
              <w:spacing w:before="0" w:beforeAutospacing="0" w:after="0" w:afterAutospacing="0"/>
              <w:jc w:val="left"/>
              <w:rPr>
                <w:rFonts w:ascii="宋体" w:hAnsi="宋体"/>
                <w:spacing w:val="7"/>
                <w:sz w:val="20"/>
                <w:szCs w:val="20"/>
              </w:rPr>
            </w:pPr>
            <w:r>
              <w:rPr>
                <w:rFonts w:ascii="宋体" w:hAnsi="宋体" w:cs="宋体"/>
                <w:spacing w:val="7"/>
                <w:sz w:val="20"/>
                <w:szCs w:val="20"/>
              </w:rPr>
              <w:t>2.</w:t>
            </w:r>
            <w:r>
              <w:rPr>
                <w:rFonts w:hint="eastAsia" w:ascii="宋体" w:hAnsi="宋体" w:cs="宋体"/>
                <w:spacing w:val="7"/>
                <w:sz w:val="20"/>
                <w:szCs w:val="20"/>
              </w:rPr>
              <w:t>如当事人被处以罚款的，上传罚没款缴款书；</w:t>
            </w:r>
          </w:p>
          <w:p>
            <w:pPr>
              <w:pStyle w:val="4"/>
              <w:keepLines/>
              <w:spacing w:before="0" w:beforeAutospacing="0" w:after="0" w:afterAutospacing="0"/>
              <w:jc w:val="left"/>
              <w:rPr>
                <w:rFonts w:ascii="宋体" w:hAnsi="宋体"/>
                <w:spacing w:val="7"/>
                <w:sz w:val="20"/>
                <w:szCs w:val="20"/>
              </w:rPr>
            </w:pPr>
            <w:r>
              <w:rPr>
                <w:rFonts w:ascii="宋体" w:hAnsi="宋体" w:cs="宋体"/>
                <w:spacing w:val="7"/>
                <w:sz w:val="20"/>
                <w:szCs w:val="20"/>
              </w:rPr>
              <w:t>3.</w:t>
            </w:r>
            <w:r>
              <w:rPr>
                <w:rFonts w:hint="eastAsia" w:ascii="宋体" w:hAnsi="宋体" w:cs="宋体"/>
                <w:spacing w:val="7"/>
                <w:sz w:val="20"/>
                <w:szCs w:val="20"/>
              </w:rPr>
              <w:t>整改自查报告；</w:t>
            </w:r>
          </w:p>
          <w:p>
            <w:pPr>
              <w:pStyle w:val="4"/>
              <w:keepLines/>
              <w:spacing w:before="0" w:beforeAutospacing="0" w:after="0" w:afterAutospacing="0"/>
              <w:jc w:val="left"/>
              <w:rPr>
                <w:rFonts w:ascii="宋体" w:hAnsi="宋体"/>
                <w:spacing w:val="7"/>
                <w:sz w:val="20"/>
                <w:szCs w:val="20"/>
              </w:rPr>
            </w:pPr>
            <w:r>
              <w:rPr>
                <w:rFonts w:ascii="宋体" w:hAnsi="宋体" w:cs="宋体"/>
                <w:spacing w:val="7"/>
                <w:sz w:val="20"/>
                <w:szCs w:val="20"/>
              </w:rPr>
              <w:t>4.</w:t>
            </w:r>
            <w:r>
              <w:rPr>
                <w:rFonts w:hint="eastAsia" w:ascii="宋体" w:hAnsi="宋体" w:cs="宋体"/>
                <w:spacing w:val="7"/>
                <w:sz w:val="20"/>
                <w:szCs w:val="20"/>
              </w:rPr>
              <w:t>已经主动消除危害后果和不良影响的证明材料，如有上传相关凭证或文书；</w:t>
            </w:r>
          </w:p>
          <w:p>
            <w:pPr>
              <w:pStyle w:val="4"/>
              <w:keepLines/>
              <w:spacing w:before="0" w:beforeAutospacing="0" w:after="0" w:afterAutospacing="0"/>
              <w:jc w:val="left"/>
              <w:rPr>
                <w:rFonts w:ascii="宋体" w:hAnsi="宋体"/>
                <w:spacing w:val="7"/>
                <w:sz w:val="20"/>
                <w:szCs w:val="20"/>
              </w:rPr>
            </w:pPr>
            <w:r>
              <w:rPr>
                <w:rFonts w:ascii="宋体" w:hAnsi="宋体" w:cs="宋体"/>
                <w:spacing w:val="7"/>
                <w:sz w:val="20"/>
                <w:szCs w:val="20"/>
              </w:rPr>
              <w:t>5.</w:t>
            </w:r>
            <w:r>
              <w:rPr>
                <w:rFonts w:hint="eastAsia" w:ascii="宋体" w:hAnsi="宋体" w:cs="宋体"/>
                <w:spacing w:val="7"/>
                <w:sz w:val="20"/>
                <w:szCs w:val="20"/>
              </w:rPr>
              <w:t>委托代理人证明和相关证明材料（盖章、个体户由经营者签字）。</w:t>
            </w:r>
          </w:p>
          <w:p>
            <w:pPr>
              <w:pStyle w:val="4"/>
              <w:keepLines/>
              <w:spacing w:before="0" w:beforeAutospacing="0" w:after="0" w:afterAutospacing="0"/>
              <w:jc w:val="left"/>
              <w:rPr>
                <w:rFonts w:ascii="宋体" w:hAnsi="宋体"/>
                <w:sz w:val="20"/>
                <w:szCs w:val="20"/>
              </w:rPr>
            </w:pPr>
          </w:p>
        </w:tc>
        <w:tc>
          <w:tcPr>
            <w:tcW w:w="1984" w:type="dxa"/>
            <w:vMerge w:val="continue"/>
            <w:vAlign w:val="center"/>
          </w:tcPr>
          <w:p>
            <w:pPr>
              <w:pStyle w:val="11"/>
              <w:spacing w:before="65" w:line="244" w:lineRule="auto"/>
              <w:ind w:left="111" w:right="106" w:firstLine="16"/>
              <w:jc w:val="center"/>
              <w:rPr>
                <w:rFonts w:cs="Times New Roman"/>
                <w:lang w:eastAsia="zh-CN"/>
              </w:rPr>
            </w:pPr>
          </w:p>
        </w:tc>
        <w:tc>
          <w:tcPr>
            <w:tcW w:w="1705" w:type="dxa"/>
            <w:vMerge w:val="continue"/>
            <w:vAlign w:val="center"/>
          </w:tcPr>
          <w:p>
            <w:pPr>
              <w:pStyle w:val="11"/>
              <w:spacing w:before="29" w:line="249" w:lineRule="auto"/>
              <w:ind w:left="117" w:right="108" w:firstLine="3"/>
              <w:jc w:val="left"/>
              <w:rPr>
                <w:rFonts w:cs="Times New Roman"/>
                <w:lang w:eastAsia="zh-CN"/>
              </w:rPr>
            </w:pPr>
          </w:p>
        </w:tc>
      </w:tr>
    </w:tbl>
    <w:p>
      <w:pPr>
        <w:pStyle w:val="2"/>
        <w:rPr>
          <w:lang w:eastAsia="zh-CN"/>
        </w:rPr>
      </w:pPr>
    </w:p>
    <w:sectPr>
      <w:footerReference r:id="rId4" w:type="default"/>
      <w:pgSz w:w="16839" w:h="11906"/>
      <w:pgMar w:top="1012" w:right="1807" w:bottom="853" w:left="1327" w:header="0" w:footer="9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021"/>
      <w:rPr>
        <w:rFonts w:ascii="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009"/>
      <w:rPr>
        <w:rFonts w:ascii="宋体" w:hAnsi="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E5E57"/>
    <w:multiLevelType w:val="singleLevel"/>
    <w:tmpl w:val="AFEE5E57"/>
    <w:lvl w:ilvl="0" w:tentative="0">
      <w:start w:val="1"/>
      <w:numFmt w:val="decimal"/>
      <w:suff w:val="nothing"/>
      <w:lvlText w:val="（%1）"/>
      <w:lvlJc w:val="left"/>
    </w:lvl>
  </w:abstractNum>
  <w:abstractNum w:abstractNumId="1">
    <w:nsid w:val="7FE48369"/>
    <w:multiLevelType w:val="singleLevel"/>
    <w:tmpl w:val="7FE483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documentProtection w:enforcement="0"/>
  <w:defaultTabStop w:val="420"/>
  <w:doNotHyphenateCaps/>
  <w:noPunctuationKerning w:val="1"/>
  <w:characterSpacingControl w:val="doNotCompress"/>
  <w:noLineBreaksAfter w:lang="zh-CN" w:val="$([{£¥·‘“〈《「『【〔〖〝﹙﹛﹝＄（．［｛￡￥"/>
  <w:noLineBreaksBefore w:lang="zh-CN" w:val="!%),.:;&gt;?]}¢¨°·ˇˉ―‖’”…‰′″›℃∶、。〃〉》」』】〕〗〞︶︺︾﹀﹄﹚﹜﹞！＂％＇），．：；？］｀｜｝～￠"/>
  <w:doNotValidateAgainstSchema/>
  <w:doNotDemarcateInvalidXml/>
  <w:compat>
    <w:spaceForUL/>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9F1"/>
    <w:rsid w:val="00690DF7"/>
    <w:rsid w:val="006F6388"/>
    <w:rsid w:val="00B369F1"/>
    <w:rsid w:val="00F252EA"/>
    <w:rsid w:val="00F96699"/>
    <w:rsid w:val="1C57010F"/>
    <w:rsid w:val="1DED1AAF"/>
    <w:rsid w:val="2C9D1056"/>
    <w:rsid w:val="3D9BBD9E"/>
    <w:rsid w:val="3DA449AD"/>
    <w:rsid w:val="3DF4FFA4"/>
    <w:rsid w:val="47763EC0"/>
    <w:rsid w:val="4BB26A41"/>
    <w:rsid w:val="4C5F2934"/>
    <w:rsid w:val="540E5DF9"/>
    <w:rsid w:val="5BA37DB4"/>
    <w:rsid w:val="5FFF4858"/>
    <w:rsid w:val="6F380081"/>
    <w:rsid w:val="6FE6B76F"/>
    <w:rsid w:val="7150B5B4"/>
    <w:rsid w:val="73F54573"/>
    <w:rsid w:val="76774D0B"/>
    <w:rsid w:val="7DFE5102"/>
    <w:rsid w:val="7E4FC5CD"/>
    <w:rsid w:val="AEFF42B9"/>
    <w:rsid w:val="BFBF8F38"/>
    <w:rsid w:val="BFFD77AB"/>
    <w:rsid w:val="F5FC2455"/>
    <w:rsid w:val="F6BE9831"/>
    <w:rsid w:val="F6ED27F8"/>
    <w:rsid w:val="F7D329E0"/>
    <w:rsid w:val="FBFFC4B9"/>
    <w:rsid w:val="FF0A68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iPriority w:val="99"/>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paragraph" w:styleId="4">
    <w:name w:val="Normal (Web)"/>
    <w:basedOn w:val="1"/>
    <w:qFormat/>
    <w:uiPriority w:val="99"/>
    <w:pPr>
      <w:spacing w:before="100" w:beforeAutospacing="1" w:after="100" w:afterAutospacing="1"/>
    </w:pPr>
    <w:rPr>
      <w:sz w:val="24"/>
      <w:szCs w:val="24"/>
      <w:lang w:eastAsia="zh-CN"/>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ody Text Char"/>
    <w:basedOn w:val="7"/>
    <w:link w:val="2"/>
    <w:semiHidden/>
    <w:qFormat/>
    <w:uiPriority w:val="99"/>
    <w:rPr>
      <w:rFonts w:ascii="Arial" w:hAnsi="Arial" w:cs="Arial"/>
      <w:color w:val="000000"/>
      <w:kern w:val="0"/>
      <w:szCs w:val="21"/>
      <w:lang w:eastAsia="en-US"/>
    </w:rPr>
  </w:style>
  <w:style w:type="character" w:customStyle="1" w:styleId="9">
    <w:name w:val="Header Char"/>
    <w:basedOn w:val="7"/>
    <w:link w:val="3"/>
    <w:semiHidden/>
    <w:qFormat/>
    <w:uiPriority w:val="99"/>
    <w:rPr>
      <w:rFonts w:ascii="Arial" w:hAnsi="Arial" w:cs="Arial"/>
      <w:color w:val="000000"/>
      <w:kern w:val="0"/>
      <w:sz w:val="18"/>
      <w:szCs w:val="18"/>
      <w:lang w:eastAsia="en-US"/>
    </w:rPr>
  </w:style>
  <w:style w:type="table" w:customStyle="1" w:styleId="10">
    <w:name w:val="Table Normal1"/>
    <w:semiHidden/>
    <w:qFormat/>
    <w:uiPriority w:val="99"/>
    <w:rPr>
      <w:kern w:val="0"/>
      <w:sz w:val="20"/>
      <w:szCs w:val="20"/>
    </w:rPr>
    <w:tblPr>
      <w:tblCellMar>
        <w:top w:w="0" w:type="dxa"/>
        <w:left w:w="0" w:type="dxa"/>
        <w:bottom w:w="0" w:type="dxa"/>
        <w:right w:w="0" w:type="dxa"/>
      </w:tblCellMar>
    </w:tblPr>
  </w:style>
  <w:style w:type="paragraph" w:customStyle="1" w:styleId="11">
    <w:name w:val="Table Text"/>
    <w:basedOn w:val="1"/>
    <w:semiHidden/>
    <w:qFormat/>
    <w:uiPriority w:val="99"/>
    <w:rPr>
      <w:rFonts w:ascii="宋体" w:hAnsi="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352</Words>
  <Characters>2008</Characters>
  <Lines>0</Lines>
  <Paragraphs>0</Paragraphs>
  <TotalTime>111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2023-09-22T23:22:00Z</dcterms:created>
  <dc:creator>续写完美</dc:creator>
  <cp:lastModifiedBy>黄培源</cp:lastModifiedBy>
  <cp:lastPrinted>2023-10-18T07:54:04Z</cp:lastPrinted>
  <dcterms:modified xsi:type="dcterms:W3CDTF">2023-10-18T09:55:58Z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KSOProductBuildVer">
    <vt:lpwstr>2052-11.8.2.9022</vt:lpwstr>
  </property>
</Properties>
</file>